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216"/>
      </w:tblGrid>
      <w:tr w:rsidR="003D7E9D" w:rsidRPr="008B01DE" w:rsidTr="00901887">
        <w:trPr>
          <w:trHeight w:hRule="exact" w:val="1286"/>
        </w:trPr>
        <w:tc>
          <w:tcPr>
            <w:tcW w:w="4406" w:type="dxa"/>
            <w:vAlign w:val="center"/>
          </w:tcPr>
          <w:p w:rsidR="003D7E9D" w:rsidRPr="008B01DE" w:rsidRDefault="00901887" w:rsidP="00901887">
            <w:pPr>
              <w:pStyle w:val="af5"/>
              <w:ind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8B01DE">
              <w:rPr>
                <w:color w:val="auto"/>
                <w:sz w:val="24"/>
                <w:szCs w:val="24"/>
              </w:rPr>
              <w:t>Відмітка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про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одержання</w:t>
            </w:r>
            <w:r w:rsidRPr="008B01DE">
              <w:rPr>
                <w:color w:val="auto"/>
                <w:sz w:val="24"/>
                <w:szCs w:val="24"/>
              </w:rPr>
              <w:br/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8B01DE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8B01DE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</w:tcPr>
          <w:p w:rsidR="003D7E9D" w:rsidRPr="008B01DE" w:rsidRDefault="003D7E9D" w:rsidP="008B01DE">
            <w:pPr>
              <w:pStyle w:val="af5"/>
              <w:spacing w:before="0" w:after="0"/>
              <w:ind w:left="1162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bookmarkStart w:id="0" w:name="_GoBack"/>
            <w:bookmarkEnd w:id="0"/>
            <w:r w:rsidRPr="008B01DE">
              <w:rPr>
                <w:color w:val="auto"/>
                <w:spacing w:val="-6"/>
                <w:sz w:val="24"/>
                <w:szCs w:val="24"/>
              </w:rPr>
              <w:t>Додаток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6D0C13" w:rsidRPr="008B01DE">
              <w:rPr>
                <w:color w:val="auto"/>
                <w:spacing w:val="-6"/>
                <w:sz w:val="24"/>
                <w:szCs w:val="24"/>
                <w:lang w:val="ru-RU"/>
              </w:rPr>
              <w:t>10</w:t>
            </w:r>
            <w:r w:rsidR="006415E6" w:rsidRPr="008B01DE">
              <w:rPr>
                <w:color w:val="auto"/>
                <w:spacing w:val="-6"/>
                <w:sz w:val="24"/>
                <w:szCs w:val="24"/>
                <w:vertAlign w:val="superscript"/>
                <w:lang w:val="ru-RU"/>
              </w:rPr>
              <w:t>1</w:t>
            </w:r>
            <w:r w:rsidR="008B01DE">
              <w:rPr>
                <w:color w:val="auto"/>
                <w:spacing w:val="-6"/>
                <w:sz w:val="24"/>
                <w:szCs w:val="24"/>
                <w:vertAlign w:val="superscript"/>
                <w:lang w:val="ru-RU"/>
              </w:rPr>
              <w:br/>
            </w:r>
            <w:r w:rsidR="00F77F12" w:rsidRPr="008B01DE">
              <w:rPr>
                <w:color w:val="auto"/>
                <w:spacing w:val="-6"/>
                <w:sz w:val="24"/>
                <w:szCs w:val="24"/>
              </w:rPr>
              <w:t>до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F77F12" w:rsidRPr="008B01DE">
              <w:rPr>
                <w:color w:val="auto"/>
                <w:spacing w:val="-6"/>
                <w:sz w:val="24"/>
                <w:szCs w:val="24"/>
              </w:rPr>
              <w:t>Податкової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F77F12" w:rsidRPr="008B01DE">
              <w:rPr>
                <w:color w:val="auto"/>
                <w:spacing w:val="-6"/>
                <w:sz w:val="24"/>
                <w:szCs w:val="24"/>
              </w:rPr>
              <w:t>декларації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8B01DE">
              <w:rPr>
                <w:color w:val="auto"/>
                <w:spacing w:val="-6"/>
                <w:sz w:val="24"/>
                <w:szCs w:val="24"/>
              </w:rPr>
              <w:br/>
            </w:r>
            <w:r w:rsidRPr="008B01DE">
              <w:rPr>
                <w:color w:val="auto"/>
                <w:spacing w:val="-6"/>
                <w:sz w:val="24"/>
                <w:szCs w:val="24"/>
              </w:rPr>
              <w:t>з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DE5D05" w:rsidRPr="008B01DE">
              <w:rPr>
                <w:color w:val="auto"/>
                <w:spacing w:val="-6"/>
                <w:sz w:val="24"/>
                <w:szCs w:val="24"/>
              </w:rPr>
              <w:t>рентної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DE5D05" w:rsidRPr="008B01DE">
              <w:rPr>
                <w:color w:val="auto"/>
                <w:spacing w:val="-6"/>
                <w:sz w:val="24"/>
                <w:szCs w:val="24"/>
              </w:rPr>
              <w:t>плати</w:t>
            </w:r>
            <w:r w:rsidR="008B01DE">
              <w:rPr>
                <w:color w:val="auto"/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35730A" w:rsidRPr="008B01DE" w:rsidRDefault="0035730A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35730A" w:rsidRPr="008B01DE" w:rsidRDefault="0035730A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FD45A0" w:rsidRPr="008B01DE" w:rsidRDefault="00FD45A0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712" w:type="dxa"/>
        <w:tblInd w:w="2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8"/>
        <w:gridCol w:w="1004"/>
      </w:tblGrid>
      <w:tr w:rsidR="008B01DE" w:rsidRPr="008B01DE" w:rsidTr="008B01DE">
        <w:trPr>
          <w:cantSplit/>
          <w:trHeight w:val="346"/>
        </w:trPr>
        <w:tc>
          <w:tcPr>
            <w:tcW w:w="5708" w:type="dxa"/>
            <w:shd w:val="clear" w:color="auto" w:fill="auto"/>
            <w:vAlign w:val="center"/>
          </w:tcPr>
          <w:p w:rsidR="008B01DE" w:rsidRPr="008B01DE" w:rsidRDefault="008B01DE" w:rsidP="0045107B">
            <w:pPr>
              <w:pStyle w:val="af5"/>
              <w:spacing w:before="0" w:after="0"/>
              <w:ind w:right="113" w:firstLine="0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декларації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3D7E9D" w:rsidRPr="008B01DE" w:rsidRDefault="003D7E9D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364689" w:rsidRPr="008B01DE" w:rsidRDefault="00364689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FD45A0" w:rsidRPr="008B01DE" w:rsidRDefault="00FD45A0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470"/>
      </w:tblGrid>
      <w:tr w:rsidR="003D7E9D" w:rsidRPr="008B01DE">
        <w:trPr>
          <w:trHeight w:val="285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7E9D" w:rsidRPr="008B01DE" w:rsidRDefault="003D7E9D" w:rsidP="00921310">
            <w:pPr>
              <w:pStyle w:val="af5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8B01DE">
              <w:rPr>
                <w:b/>
                <w:color w:val="auto"/>
                <w:sz w:val="24"/>
                <w:szCs w:val="24"/>
              </w:rPr>
              <w:t>Розрахунок</w:t>
            </w:r>
            <w:r w:rsidR="00D443BB" w:rsidRPr="008B01DE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8B01D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D7E9D" w:rsidRPr="008B01DE" w:rsidRDefault="003D7E9D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D7E9D" w:rsidRPr="008B01DE" w:rsidRDefault="003D7E9D">
      <w:pPr>
        <w:pStyle w:val="af5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8B01DE">
        <w:rPr>
          <w:b/>
          <w:color w:val="auto"/>
          <w:sz w:val="24"/>
          <w:szCs w:val="24"/>
        </w:rPr>
        <w:t>з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рентної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плати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за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транспортування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нафти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і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нафтопродуктів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магістральними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нафтопроводами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та</w:t>
      </w:r>
      <w:r w:rsidR="008B01DE"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нафтопродуктопроводами</w:t>
      </w:r>
    </w:p>
    <w:p w:rsidR="00FD45A0" w:rsidRPr="008B01DE" w:rsidRDefault="00FD45A0">
      <w:pPr>
        <w:pStyle w:val="af5"/>
        <w:spacing w:before="0" w:after="0"/>
        <w:ind w:firstLine="0"/>
        <w:jc w:val="center"/>
        <w:rPr>
          <w:b/>
          <w:color w:val="auto"/>
          <w:sz w:val="24"/>
          <w:szCs w:val="24"/>
        </w:rPr>
      </w:pPr>
    </w:p>
    <w:tbl>
      <w:tblPr>
        <w:tblW w:w="95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2276"/>
        <w:gridCol w:w="506"/>
        <w:gridCol w:w="3191"/>
        <w:gridCol w:w="459"/>
        <w:gridCol w:w="2711"/>
      </w:tblGrid>
      <w:tr w:rsidR="008C4C20" w:rsidRPr="008B01DE" w:rsidTr="00743CB0">
        <w:trPr>
          <w:trHeight w:val="368"/>
        </w:trPr>
        <w:tc>
          <w:tcPr>
            <w:tcW w:w="427" w:type="dxa"/>
            <w:shd w:val="clear" w:color="auto" w:fill="auto"/>
            <w:vAlign w:val="center"/>
          </w:tcPr>
          <w:p w:rsidR="008C4C20" w:rsidRPr="008B01DE" w:rsidRDefault="008C4C20" w:rsidP="007544CF">
            <w:pPr>
              <w:pStyle w:val="af5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8C4C20" w:rsidRPr="008B01DE" w:rsidRDefault="001A3E60" w:rsidP="007544CF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</w:t>
            </w:r>
            <w:r w:rsidR="008C4C20" w:rsidRPr="008B01DE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8C4C20" w:rsidRPr="008B01DE" w:rsidRDefault="008C4C20" w:rsidP="007544CF">
            <w:pPr>
              <w:pStyle w:val="af5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8C4C20" w:rsidRPr="008B01DE" w:rsidRDefault="001A3E60" w:rsidP="007544CF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</w:t>
            </w:r>
            <w:r w:rsidR="008C4C20" w:rsidRPr="008B01DE">
              <w:rPr>
                <w:color w:val="auto"/>
                <w:sz w:val="24"/>
                <w:szCs w:val="24"/>
              </w:rPr>
              <w:t>вітний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8C4C20" w:rsidRPr="008B01DE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C4C20" w:rsidRPr="008B01DE" w:rsidRDefault="008C4C20" w:rsidP="007544CF">
            <w:pPr>
              <w:pStyle w:val="af5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8C4C20" w:rsidRPr="008B01DE" w:rsidRDefault="001A3E60" w:rsidP="007544CF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У</w:t>
            </w:r>
            <w:r w:rsidR="008C4C20" w:rsidRPr="008B01DE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3D7E9D" w:rsidRPr="008B01DE" w:rsidRDefault="003D7E9D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6"/>
        <w:gridCol w:w="655"/>
        <w:gridCol w:w="1477"/>
        <w:gridCol w:w="324"/>
        <w:gridCol w:w="359"/>
        <w:gridCol w:w="3413"/>
        <w:gridCol w:w="360"/>
        <w:gridCol w:w="360"/>
        <w:gridCol w:w="362"/>
        <w:gridCol w:w="362"/>
        <w:gridCol w:w="1443"/>
      </w:tblGrid>
      <w:tr w:rsidR="008B01DE" w:rsidRPr="008B01DE" w:rsidTr="00743CB0">
        <w:tc>
          <w:tcPr>
            <w:tcW w:w="456" w:type="dxa"/>
            <w:vMerge w:val="restart"/>
            <w:shd w:val="clear" w:color="auto" w:fill="auto"/>
          </w:tcPr>
          <w:p w:rsidR="008B01DE" w:rsidRPr="008B01DE" w:rsidRDefault="008B01DE" w:rsidP="00C271D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115" w:type="dxa"/>
            <w:gridSpan w:val="10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8B01DE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8B01DE" w:rsidRPr="008B01DE" w:rsidTr="00743CB0">
        <w:tc>
          <w:tcPr>
            <w:tcW w:w="456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  <w:shd w:val="clear" w:color="auto" w:fill="auto"/>
          </w:tcPr>
          <w:p w:rsidR="008B01DE" w:rsidRPr="008B01DE" w:rsidRDefault="008B01DE" w:rsidP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460" w:type="dxa"/>
            <w:gridSpan w:val="9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8B01DE" w:rsidRPr="008B01DE" w:rsidTr="00743CB0">
        <w:tc>
          <w:tcPr>
            <w:tcW w:w="456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8B01DE" w:rsidRPr="008B01DE" w:rsidRDefault="008B01DE" w:rsidP="008B01DE">
            <w:pPr>
              <w:pStyle w:val="af5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8B01DE" w:rsidRPr="008B01DE" w:rsidTr="00743CB0">
        <w:tc>
          <w:tcPr>
            <w:tcW w:w="456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  <w:shd w:val="clear" w:color="auto" w:fill="auto"/>
          </w:tcPr>
          <w:p w:rsidR="008B01DE" w:rsidRPr="008B01DE" w:rsidRDefault="008B01DE" w:rsidP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460" w:type="dxa"/>
            <w:gridSpan w:val="9"/>
            <w:shd w:val="clear" w:color="auto" w:fill="auto"/>
            <w:vAlign w:val="center"/>
          </w:tcPr>
          <w:p w:rsidR="008B01DE" w:rsidRPr="008B01DE" w:rsidRDefault="008B01DE" w:rsidP="00921310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уточнюється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3</w:t>
            </w:r>
            <w:r w:rsidRPr="008B01DE">
              <w:rPr>
                <w:color w:val="auto"/>
                <w:sz w:val="24"/>
                <w:szCs w:val="24"/>
              </w:rPr>
              <w:t>:</w:t>
            </w:r>
          </w:p>
        </w:tc>
      </w:tr>
      <w:tr w:rsidR="008B01DE" w:rsidRPr="008B01DE" w:rsidTr="00743CB0">
        <w:tc>
          <w:tcPr>
            <w:tcW w:w="456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353AEE" w:rsidRPr="008B01DE" w:rsidRDefault="00353AEE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5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  <w:gridCol w:w="8"/>
      </w:tblGrid>
      <w:tr w:rsidR="008B01DE" w:rsidRPr="008B01DE" w:rsidTr="00743CB0">
        <w:trPr>
          <w:trHeight w:val="365"/>
        </w:trPr>
        <w:tc>
          <w:tcPr>
            <w:tcW w:w="427" w:type="dxa"/>
            <w:vMerge w:val="restart"/>
            <w:shd w:val="clear" w:color="auto" w:fill="auto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13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B01DE" w:rsidRPr="008B01DE" w:rsidRDefault="008B01DE" w:rsidP="00921310">
            <w:pPr>
              <w:pStyle w:val="af5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податків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B01DE" w:rsidRPr="008B01DE" w:rsidTr="00743CB0">
        <w:trPr>
          <w:gridAfter w:val="1"/>
          <w:wAfter w:w="8" w:type="dxa"/>
          <w:trHeight w:val="390"/>
        </w:trPr>
        <w:tc>
          <w:tcPr>
            <w:tcW w:w="427" w:type="dxa"/>
            <w:vMerge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08" w:type="dxa"/>
            <w:tcBorders>
              <w:top w:val="nil"/>
            </w:tcBorders>
            <w:shd w:val="clear" w:color="auto" w:fill="auto"/>
            <w:vAlign w:val="center"/>
          </w:tcPr>
          <w:p w:rsidR="008B01DE" w:rsidRPr="008B01DE" w:rsidRDefault="008B01DE" w:rsidP="00921310">
            <w:pPr>
              <w:pStyle w:val="af5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паспорта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B01DE" w:rsidRPr="008B01DE" w:rsidRDefault="008B01DE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6E45D9" w:rsidRPr="008B01DE" w:rsidRDefault="006E45D9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57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  <w:gridCol w:w="8"/>
      </w:tblGrid>
      <w:tr w:rsidR="008B01DE" w:rsidRPr="008B01DE" w:rsidTr="00743CB0">
        <w:trPr>
          <w:trHeight w:val="392"/>
        </w:trPr>
        <w:tc>
          <w:tcPr>
            <w:tcW w:w="419" w:type="dxa"/>
            <w:vMerge w:val="restart"/>
            <w:shd w:val="clear" w:color="auto" w:fill="auto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144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B01DE" w:rsidRPr="008B01DE" w:rsidRDefault="008B01DE" w:rsidP="00921310">
            <w:pPr>
              <w:pStyle w:val="af5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КОАТУУ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8B01DE" w:rsidRPr="008B01DE" w:rsidTr="00743CB0">
        <w:trPr>
          <w:gridAfter w:val="1"/>
          <w:wAfter w:w="8" w:type="dxa"/>
          <w:trHeight w:val="326"/>
        </w:trPr>
        <w:tc>
          <w:tcPr>
            <w:tcW w:w="419" w:type="dxa"/>
            <w:vMerge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nil"/>
            </w:tcBorders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8B01DE" w:rsidRPr="008B01DE" w:rsidRDefault="008B01DE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53AEE" w:rsidRPr="008B01DE" w:rsidRDefault="00353AEE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"/>
        <w:gridCol w:w="724"/>
        <w:gridCol w:w="8064"/>
        <w:gridCol w:w="335"/>
      </w:tblGrid>
      <w:tr w:rsidR="008B01DE" w:rsidRPr="008B01DE" w:rsidTr="00743CB0">
        <w:trPr>
          <w:trHeight w:val="357"/>
        </w:trPr>
        <w:tc>
          <w:tcPr>
            <w:tcW w:w="448" w:type="dxa"/>
            <w:vMerge w:val="restart"/>
            <w:shd w:val="clear" w:color="auto" w:fill="auto"/>
          </w:tcPr>
          <w:p w:rsidR="008B01DE" w:rsidRPr="008B01DE" w:rsidRDefault="008B01DE" w:rsidP="001C4DBD">
            <w:pPr>
              <w:pStyle w:val="af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123" w:type="dxa"/>
            <w:gridSpan w:val="3"/>
            <w:shd w:val="clear" w:color="auto" w:fill="auto"/>
            <w:vAlign w:val="center"/>
          </w:tcPr>
          <w:p w:rsidR="008B01DE" w:rsidRPr="008B01DE" w:rsidRDefault="008B01DE" w:rsidP="00921310">
            <w:pPr>
              <w:pStyle w:val="af5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Тип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вантажу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7</w:t>
            </w:r>
            <w:r w:rsidRPr="008B01DE">
              <w:rPr>
                <w:color w:val="auto"/>
                <w:sz w:val="24"/>
                <w:szCs w:val="24"/>
              </w:rPr>
              <w:t>:</w:t>
            </w:r>
          </w:p>
        </w:tc>
      </w:tr>
      <w:tr w:rsidR="008B01DE" w:rsidRPr="008B01DE" w:rsidTr="00743CB0">
        <w:trPr>
          <w:trHeight w:val="276"/>
        </w:trPr>
        <w:tc>
          <w:tcPr>
            <w:tcW w:w="448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8B01DE" w:rsidRPr="008B01DE" w:rsidRDefault="008B01DE" w:rsidP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806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нафта: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B01DE" w:rsidRPr="008B01DE" w:rsidTr="00743CB0">
        <w:trPr>
          <w:trHeight w:val="276"/>
        </w:trPr>
        <w:tc>
          <w:tcPr>
            <w:tcW w:w="448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8B01DE" w:rsidRPr="008B01DE" w:rsidRDefault="008B01DE" w:rsidP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4.1.1</w:t>
            </w:r>
          </w:p>
        </w:tc>
        <w:tc>
          <w:tcPr>
            <w:tcW w:w="806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транспортується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для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споживачів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України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B01DE" w:rsidRPr="008B01DE" w:rsidTr="00743CB0">
        <w:trPr>
          <w:trHeight w:val="276"/>
        </w:trPr>
        <w:tc>
          <w:tcPr>
            <w:tcW w:w="448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8B01DE" w:rsidRPr="008B01DE" w:rsidRDefault="008B01DE" w:rsidP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B01DE">
              <w:rPr>
                <w:color w:val="auto"/>
                <w:sz w:val="24"/>
                <w:szCs w:val="24"/>
              </w:rPr>
              <w:t>4.1.2</w:t>
            </w:r>
          </w:p>
        </w:tc>
        <w:tc>
          <w:tcPr>
            <w:tcW w:w="806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транзитно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транспортується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територією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України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B01DE" w:rsidRPr="008B01DE" w:rsidTr="00743CB0">
        <w:trPr>
          <w:trHeight w:val="288"/>
        </w:trPr>
        <w:tc>
          <w:tcPr>
            <w:tcW w:w="448" w:type="dxa"/>
            <w:vMerge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8B01DE" w:rsidRPr="008B01DE" w:rsidRDefault="008B01DE" w:rsidP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806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нафтопродукти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3D7E9D" w:rsidRPr="008B01DE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3"/>
        <w:gridCol w:w="6812"/>
        <w:gridCol w:w="1466"/>
      </w:tblGrid>
      <w:tr w:rsidR="003D7E9D" w:rsidRPr="008B01DE" w:rsidTr="00743CB0">
        <w:trPr>
          <w:cantSplit/>
          <w:trHeight w:val="245"/>
        </w:trPr>
        <w:tc>
          <w:tcPr>
            <w:tcW w:w="1293" w:type="dxa"/>
            <w:shd w:val="clear" w:color="auto" w:fill="auto"/>
            <w:vAlign w:val="center"/>
          </w:tcPr>
          <w:p w:rsidR="003D7E9D" w:rsidRPr="008B01DE" w:rsidRDefault="001A3E6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</w:t>
            </w:r>
            <w:r w:rsidR="003D7E9D" w:rsidRPr="008B01DE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6812" w:type="dxa"/>
            <w:shd w:val="clear" w:color="auto" w:fill="auto"/>
            <w:vAlign w:val="center"/>
          </w:tcPr>
          <w:p w:rsidR="003D7E9D" w:rsidRPr="008B01DE" w:rsidRDefault="001A3E6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</w:t>
            </w:r>
            <w:r w:rsidR="003D7E9D" w:rsidRPr="008B01DE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3D7E9D" w:rsidRPr="008B01DE" w:rsidRDefault="001A3E60" w:rsidP="0092131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В</w:t>
            </w:r>
            <w:r w:rsidR="003D7E9D" w:rsidRPr="008B01DE">
              <w:rPr>
                <w:color w:val="auto"/>
                <w:sz w:val="24"/>
                <w:szCs w:val="24"/>
              </w:rPr>
              <w:t>еличина</w:t>
            </w:r>
            <w:r w:rsidR="003F7334" w:rsidRPr="008B01DE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</w:tbl>
    <w:p w:rsidR="00785DA0" w:rsidRPr="008B01DE" w:rsidRDefault="00785DA0" w:rsidP="00785DA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5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"/>
        <w:gridCol w:w="7653"/>
        <w:gridCol w:w="1481"/>
      </w:tblGrid>
      <w:tr w:rsidR="00E50C7F" w:rsidRPr="008B01DE" w:rsidTr="00743CB0">
        <w:trPr>
          <w:cantSplit/>
          <w:trHeight w:val="276"/>
        </w:trPr>
        <w:tc>
          <w:tcPr>
            <w:tcW w:w="425" w:type="dxa"/>
            <w:shd w:val="clear" w:color="auto" w:fill="auto"/>
            <w:vAlign w:val="center"/>
          </w:tcPr>
          <w:p w:rsidR="00E50C7F" w:rsidRPr="008B01DE" w:rsidRDefault="00E50C7F" w:rsidP="00E50C7F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53" w:type="dxa"/>
            <w:shd w:val="clear" w:color="auto" w:fill="auto"/>
            <w:vAlign w:val="center"/>
          </w:tcPr>
          <w:p w:rsidR="00E50C7F" w:rsidRPr="008B01DE" w:rsidRDefault="001A3E60" w:rsidP="00921310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О</w:t>
            </w:r>
            <w:r w:rsidR="00E50C7F" w:rsidRPr="008B01DE">
              <w:rPr>
                <w:color w:val="auto"/>
                <w:sz w:val="24"/>
                <w:szCs w:val="24"/>
              </w:rPr>
              <w:t>б’єкт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50C7F" w:rsidRPr="008B01DE">
              <w:rPr>
                <w:color w:val="auto"/>
                <w:sz w:val="24"/>
                <w:szCs w:val="24"/>
              </w:rPr>
              <w:t>оподаткування</w:t>
            </w:r>
            <w:r w:rsidR="003F7334" w:rsidRPr="008B01DE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50C7F" w:rsidRPr="008B01DE" w:rsidRDefault="00E50C7F" w:rsidP="00E50C7F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50C7F" w:rsidRPr="008B01DE" w:rsidRDefault="00E50C7F" w:rsidP="00785DA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7673"/>
        <w:gridCol w:w="1463"/>
      </w:tblGrid>
      <w:tr w:rsidR="003D7E9D" w:rsidRPr="008B01DE" w:rsidTr="00743CB0">
        <w:trPr>
          <w:cantSplit/>
          <w:trHeight w:val="270"/>
        </w:trPr>
        <w:tc>
          <w:tcPr>
            <w:tcW w:w="427" w:type="dxa"/>
            <w:shd w:val="clear" w:color="auto" w:fill="auto"/>
            <w:vAlign w:val="center"/>
          </w:tcPr>
          <w:p w:rsidR="003D7E9D" w:rsidRPr="008B01DE" w:rsidRDefault="00353AEE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73" w:type="dxa"/>
            <w:shd w:val="clear" w:color="auto" w:fill="auto"/>
            <w:vAlign w:val="center"/>
          </w:tcPr>
          <w:p w:rsidR="003D7E9D" w:rsidRPr="008B01DE" w:rsidRDefault="001A3E60" w:rsidP="00921310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С</w:t>
            </w:r>
            <w:r w:rsidR="003D7E9D" w:rsidRPr="008B01DE">
              <w:rPr>
                <w:color w:val="auto"/>
                <w:sz w:val="24"/>
                <w:szCs w:val="24"/>
              </w:rPr>
              <w:t>тавка</w:t>
            </w:r>
            <w:r w:rsidR="003F7334" w:rsidRPr="008B01DE">
              <w:rPr>
                <w:color w:val="auto"/>
                <w:position w:val="8"/>
                <w:sz w:val="24"/>
                <w:szCs w:val="24"/>
              </w:rPr>
              <w:t>10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3D7E9D" w:rsidRPr="008B01DE">
              <w:rPr>
                <w:color w:val="auto"/>
                <w:sz w:val="24"/>
                <w:szCs w:val="24"/>
              </w:rPr>
              <w:t>рентної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3D7E9D" w:rsidRPr="008B01DE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3D7E9D" w:rsidRPr="008B01DE" w:rsidRDefault="003D7E9D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3D7E9D" w:rsidRPr="008B01DE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66"/>
        <w:gridCol w:w="1454"/>
      </w:tblGrid>
      <w:tr w:rsidR="00E172DD" w:rsidRPr="008B01DE" w:rsidTr="008B01DE">
        <w:trPr>
          <w:cantSplit/>
          <w:trHeight w:val="406"/>
        </w:trPr>
        <w:tc>
          <w:tcPr>
            <w:tcW w:w="426" w:type="dxa"/>
            <w:shd w:val="clear" w:color="auto" w:fill="auto"/>
            <w:vAlign w:val="center"/>
          </w:tcPr>
          <w:p w:rsidR="00E172DD" w:rsidRPr="008B01DE" w:rsidRDefault="00E50C7F" w:rsidP="00E172DD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E172DD" w:rsidRPr="008B01DE" w:rsidRDefault="001A3E60" w:rsidP="00921310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К</w:t>
            </w:r>
            <w:r w:rsidR="00E172DD" w:rsidRPr="008B01DE">
              <w:rPr>
                <w:color w:val="auto"/>
                <w:sz w:val="24"/>
                <w:szCs w:val="24"/>
              </w:rPr>
              <w:t>оригуючий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коефіцієнт,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що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застосовується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до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ставок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рентної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E172DD" w:rsidRPr="008B01DE">
              <w:rPr>
                <w:color w:val="auto"/>
                <w:sz w:val="24"/>
                <w:szCs w:val="24"/>
              </w:rPr>
              <w:t>плати</w:t>
            </w:r>
            <w:r w:rsidR="00664429"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 w:rsidR="003F7334" w:rsidRPr="008B01DE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172DD" w:rsidRPr="008B01DE" w:rsidRDefault="00E172DD" w:rsidP="00E172DD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172DD" w:rsidRPr="008B01DE" w:rsidRDefault="00E172D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84"/>
      </w:tblGrid>
      <w:tr w:rsidR="004D4A8B" w:rsidRPr="008B01DE" w:rsidTr="008B01DE">
        <w:trPr>
          <w:cantSplit/>
          <w:trHeight w:val="255"/>
        </w:trPr>
        <w:tc>
          <w:tcPr>
            <w:tcW w:w="426" w:type="dxa"/>
            <w:shd w:val="clear" w:color="auto" w:fill="auto"/>
          </w:tcPr>
          <w:p w:rsidR="004D4A8B" w:rsidRPr="008B01DE" w:rsidRDefault="00E50C7F" w:rsidP="004D4A8B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D4A8B" w:rsidRPr="008B01DE" w:rsidRDefault="001A3E60" w:rsidP="00921310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В</w:t>
            </w:r>
            <w:r w:rsidR="002D7FC6" w:rsidRPr="008B01DE">
              <w:rPr>
                <w:color w:val="auto"/>
                <w:sz w:val="24"/>
                <w:szCs w:val="24"/>
              </w:rPr>
              <w:t>алютний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2D7FC6" w:rsidRPr="008B01DE">
              <w:rPr>
                <w:color w:val="auto"/>
                <w:sz w:val="24"/>
                <w:szCs w:val="24"/>
              </w:rPr>
              <w:t>курс</w:t>
            </w:r>
            <w:r w:rsidR="00C660A1"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 w:rsidR="003F7334" w:rsidRPr="008B01DE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D4A8B" w:rsidRPr="008B01DE" w:rsidRDefault="004D4A8B" w:rsidP="004D4A8B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785DA0" w:rsidRPr="008B01DE" w:rsidRDefault="00785DA0" w:rsidP="00785DA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"/>
        <w:gridCol w:w="7637"/>
        <w:gridCol w:w="1485"/>
      </w:tblGrid>
      <w:tr w:rsidR="008B01DE" w:rsidRPr="008B01DE" w:rsidTr="00520B5F">
        <w:trPr>
          <w:cantSplit/>
          <w:trHeight w:val="579"/>
        </w:trPr>
        <w:tc>
          <w:tcPr>
            <w:tcW w:w="448" w:type="dxa"/>
            <w:shd w:val="clear" w:color="auto" w:fill="auto"/>
          </w:tcPr>
          <w:p w:rsidR="008B01DE" w:rsidRPr="008B01DE" w:rsidRDefault="008B01DE" w:rsidP="00785DA0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B01D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8B01DE" w:rsidRPr="008B01DE" w:rsidRDefault="008B01DE" w:rsidP="00785DA0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01DE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rStyle w:val="affa"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період</w:t>
            </w:r>
          </w:p>
          <w:p w:rsidR="008B01DE" w:rsidRPr="008B01DE" w:rsidRDefault="008B01DE" w:rsidP="00785DA0">
            <w:pPr>
              <w:pStyle w:val="af5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B01DE" w:rsidRPr="008B01DE" w:rsidRDefault="008B01DE" w:rsidP="00785DA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55FEC" w:rsidRPr="008B01DE" w:rsidRDefault="00055FEC" w:rsidP="00C1355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7"/>
        <w:gridCol w:w="654"/>
        <w:gridCol w:w="6985"/>
        <w:gridCol w:w="1475"/>
      </w:tblGrid>
      <w:tr w:rsidR="008B01DE" w:rsidRPr="008B01DE" w:rsidTr="00743CB0">
        <w:trPr>
          <w:cantSplit/>
          <w:trHeight w:val="739"/>
        </w:trPr>
        <w:tc>
          <w:tcPr>
            <w:tcW w:w="457" w:type="dxa"/>
            <w:vMerge w:val="restart"/>
            <w:shd w:val="clear" w:color="auto" w:fill="auto"/>
          </w:tcPr>
          <w:p w:rsidR="008B01DE" w:rsidRPr="008B01DE" w:rsidRDefault="008B01DE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39" w:type="dxa"/>
            <w:gridSpan w:val="2"/>
            <w:shd w:val="clear" w:color="auto" w:fill="auto"/>
            <w:vAlign w:val="center"/>
          </w:tcPr>
          <w:p w:rsidR="008B01DE" w:rsidRPr="008B01DE" w:rsidRDefault="008B01DE" w:rsidP="00921310">
            <w:pPr>
              <w:pStyle w:val="af5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01DE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13</w:t>
            </w:r>
          </w:p>
          <w:p w:rsidR="008B01DE" w:rsidRPr="008B01DE" w:rsidRDefault="008B01DE" w:rsidP="00232745">
            <w:pPr>
              <w:pStyle w:val="af5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position w:val="8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уточнюється)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B01DE" w:rsidRPr="008B01DE" w:rsidRDefault="008B01DE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B01DE" w:rsidRPr="008B01DE" w:rsidTr="00743CB0">
        <w:trPr>
          <w:trHeight w:val="587"/>
        </w:trPr>
        <w:tc>
          <w:tcPr>
            <w:tcW w:w="457" w:type="dxa"/>
            <w:vMerge/>
            <w:shd w:val="clear" w:color="auto" w:fill="auto"/>
            <w:vAlign w:val="center"/>
          </w:tcPr>
          <w:p w:rsidR="008B01DE" w:rsidRPr="008B01DE" w:rsidRDefault="008B01DE" w:rsidP="00125A3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8B01DE" w:rsidRPr="008B01DE" w:rsidRDefault="008B01DE" w:rsidP="00C660A1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8B01DE" w:rsidRPr="008B01DE" w:rsidRDefault="008B01DE" w:rsidP="00D91E1F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збільшується:</w:t>
            </w:r>
          </w:p>
          <w:p w:rsidR="008B01DE" w:rsidRPr="008B01DE" w:rsidRDefault="008B01DE" w:rsidP="008B01DE">
            <w:pPr>
              <w:pStyle w:val="af5"/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 xml:space="preserve">10) 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B01DE" w:rsidRPr="008B01DE" w:rsidRDefault="008B01DE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B01DE" w:rsidRPr="008B01DE" w:rsidTr="00743CB0">
        <w:trPr>
          <w:trHeight w:val="579"/>
        </w:trPr>
        <w:tc>
          <w:tcPr>
            <w:tcW w:w="457" w:type="dxa"/>
            <w:vMerge/>
            <w:shd w:val="clear" w:color="auto" w:fill="auto"/>
            <w:vAlign w:val="center"/>
          </w:tcPr>
          <w:p w:rsidR="008B01DE" w:rsidRPr="008B01DE" w:rsidRDefault="008B01DE" w:rsidP="00125A3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8B01DE" w:rsidRPr="008B01DE" w:rsidRDefault="008B01DE" w:rsidP="00C660A1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0</w:t>
            </w:r>
            <w:r w:rsidRPr="008B01DE">
              <w:rPr>
                <w:color w:val="auto"/>
                <w:sz w:val="24"/>
                <w:szCs w:val="24"/>
              </w:rPr>
              <w:t>.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8B01DE" w:rsidRPr="008B01DE" w:rsidRDefault="008B01DE" w:rsidP="00D91E1F">
            <w:pPr>
              <w:pStyle w:val="af5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зменшується:</w:t>
            </w:r>
          </w:p>
          <w:p w:rsidR="008B01DE" w:rsidRPr="008B01DE" w:rsidRDefault="008B01DE" w:rsidP="008B01DE">
            <w:pPr>
              <w:pStyle w:val="af5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 xml:space="preserve">9) 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B01DE" w:rsidRPr="008B01DE" w:rsidRDefault="008B01DE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55FEC" w:rsidRPr="008B01DE" w:rsidRDefault="00055FEC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055FEC" w:rsidRPr="008B01DE" w:rsidRDefault="00055FEC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055FEC" w:rsidRPr="008B01DE" w:rsidRDefault="00055FEC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57"/>
      </w:tblGrid>
      <w:tr w:rsidR="003D7E9D" w:rsidRPr="008B01DE" w:rsidTr="008B01DE">
        <w:trPr>
          <w:cantSplit/>
          <w:trHeight w:val="255"/>
        </w:trPr>
        <w:tc>
          <w:tcPr>
            <w:tcW w:w="426" w:type="dxa"/>
            <w:shd w:val="clear" w:color="auto" w:fill="auto"/>
            <w:vAlign w:val="center"/>
          </w:tcPr>
          <w:p w:rsidR="003D7E9D" w:rsidRPr="008B01DE" w:rsidRDefault="003D7E9D" w:rsidP="0059232F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1</w:t>
            </w:r>
            <w:r w:rsidR="003125EB" w:rsidRPr="008B01D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D7E9D" w:rsidRPr="008B01DE" w:rsidRDefault="0094413E" w:rsidP="00921310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</w:t>
            </w:r>
            <w:r w:rsidR="003D7E9D" w:rsidRPr="008B01DE">
              <w:rPr>
                <w:color w:val="auto"/>
                <w:sz w:val="24"/>
                <w:szCs w:val="24"/>
              </w:rPr>
              <w:t>озмір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3D7E9D" w:rsidRPr="008B01DE">
              <w:rPr>
                <w:color w:val="auto"/>
                <w:sz w:val="24"/>
                <w:szCs w:val="24"/>
              </w:rPr>
              <w:t>штрафу</w:t>
            </w:r>
            <w:r w:rsidR="00F77F12"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 w:rsidR="003125EB" w:rsidRPr="008B01DE">
              <w:rPr>
                <w:color w:val="auto"/>
                <w:position w:val="8"/>
                <w:sz w:val="24"/>
                <w:szCs w:val="24"/>
              </w:rPr>
              <w:t>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D7E9D" w:rsidRPr="008B01DE" w:rsidRDefault="003D7E9D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3D7E9D" w:rsidRPr="008B01DE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3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52"/>
      </w:tblGrid>
      <w:tr w:rsidR="008B01DE" w:rsidRPr="008B01DE" w:rsidTr="00824403">
        <w:trPr>
          <w:cantSplit/>
          <w:trHeight w:val="573"/>
        </w:trPr>
        <w:tc>
          <w:tcPr>
            <w:tcW w:w="426" w:type="dxa"/>
            <w:shd w:val="clear" w:color="auto" w:fill="auto"/>
          </w:tcPr>
          <w:p w:rsidR="008B01DE" w:rsidRPr="008B01DE" w:rsidRDefault="008B01DE" w:rsidP="007948B2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8B01DE" w:rsidRPr="008B01DE" w:rsidRDefault="008B01DE" w:rsidP="00824403">
            <w:pPr>
              <w:pStyle w:val="af5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1)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B01DE" w:rsidRPr="008B01DE" w:rsidRDefault="008B01DE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D7E9D" w:rsidRPr="008B01DE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60"/>
      </w:tblGrid>
      <w:tr w:rsidR="00C13550" w:rsidRPr="008B01DE" w:rsidTr="008B01DE">
        <w:trPr>
          <w:cantSplit/>
          <w:trHeight w:val="255"/>
        </w:trPr>
        <w:tc>
          <w:tcPr>
            <w:tcW w:w="426" w:type="dxa"/>
            <w:shd w:val="clear" w:color="auto" w:fill="auto"/>
            <w:vAlign w:val="center"/>
          </w:tcPr>
          <w:p w:rsidR="00C13550" w:rsidRPr="008B01DE" w:rsidRDefault="00C13550" w:rsidP="001E659C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13550" w:rsidRPr="008B01DE" w:rsidRDefault="0094413E" w:rsidP="00921310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С</w:t>
            </w:r>
            <w:r w:rsidR="00C13550" w:rsidRPr="008B01DE">
              <w:rPr>
                <w:color w:val="auto"/>
                <w:sz w:val="24"/>
                <w:szCs w:val="24"/>
              </w:rPr>
              <w:t>ума</w:t>
            </w:r>
            <w:r w:rsidR="008B01DE">
              <w:rPr>
                <w:color w:val="auto"/>
                <w:sz w:val="24"/>
                <w:szCs w:val="24"/>
              </w:rPr>
              <w:t xml:space="preserve"> </w:t>
            </w:r>
            <w:r w:rsidR="00C13550" w:rsidRPr="008B01DE">
              <w:rPr>
                <w:color w:val="auto"/>
                <w:sz w:val="24"/>
                <w:szCs w:val="24"/>
              </w:rPr>
              <w:t>пені</w:t>
            </w:r>
            <w:r w:rsidR="00C13550" w:rsidRPr="008B01DE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3550" w:rsidRPr="008B01DE" w:rsidRDefault="00C13550" w:rsidP="00AF4111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13550" w:rsidRPr="008B01DE" w:rsidRDefault="00C1355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90145B" w:rsidRPr="008B01DE" w:rsidTr="00F271AB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lastRenderedPageBreak/>
              <w:t>Інформація,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наведена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у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розрахунку,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є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90145B" w:rsidRPr="008B01DE" w:rsidRDefault="0090145B" w:rsidP="0090145B">
      <w:pPr>
        <w:spacing w:line="40" w:lineRule="exact"/>
        <w:rPr>
          <w:color w:val="auto"/>
          <w:sz w:val="24"/>
          <w:szCs w:val="24"/>
          <w:lang w:val="ru-RU"/>
        </w:rPr>
      </w:pPr>
    </w:p>
    <w:p w:rsidR="0090145B" w:rsidRPr="008B01DE" w:rsidRDefault="0090145B" w:rsidP="0090145B">
      <w:pPr>
        <w:spacing w:line="40" w:lineRule="exact"/>
        <w:rPr>
          <w:color w:val="auto"/>
          <w:sz w:val="24"/>
          <w:szCs w:val="24"/>
          <w:lang w:val="ru-RU"/>
        </w:rPr>
      </w:pPr>
    </w:p>
    <w:p w:rsidR="0090145B" w:rsidRPr="008B01DE" w:rsidRDefault="0090145B" w:rsidP="0090145B">
      <w:pPr>
        <w:spacing w:line="40" w:lineRule="exac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90145B" w:rsidRPr="008B01DE" w:rsidTr="00F271AB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Дата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заповнення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8B01D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8B01D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90145B" w:rsidRPr="008B01DE" w:rsidRDefault="0090145B" w:rsidP="0090145B">
      <w:pPr>
        <w:spacing w:line="40" w:lineRule="exac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0145B" w:rsidRPr="008B01DE" w:rsidTr="00F271AB">
        <w:tc>
          <w:tcPr>
            <w:tcW w:w="4029" w:type="dxa"/>
            <w:gridSpan w:val="10"/>
            <w:shd w:val="clear" w:color="auto" w:fill="auto"/>
            <w:vAlign w:val="bottom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Керівник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(уповноважена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особа)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/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90145B" w:rsidRPr="008B01DE" w:rsidTr="00F271AB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фізична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особа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8B01DE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та</w:t>
            </w:r>
            <w:r w:rsidR="008B01DE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90145B" w:rsidRPr="008B01DE" w:rsidTr="00F271A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90145B" w:rsidRPr="008B01DE" w:rsidTr="00F271AB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145B" w:rsidRPr="008B01DE" w:rsidRDefault="0090145B" w:rsidP="00A975A8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8B01DE">
              <w:rPr>
                <w:bCs/>
                <w:color w:val="auto"/>
                <w:sz w:val="20"/>
              </w:rPr>
              <w:t>(реєстраційний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облікової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картки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платника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податків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або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серія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та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паспорта</w:t>
            </w:r>
            <w:r w:rsidR="00A975A8" w:rsidRPr="008B01DE">
              <w:rPr>
                <w:bCs/>
                <w:color w:val="auto"/>
                <w:position w:val="8"/>
                <w:sz w:val="20"/>
              </w:rPr>
              <w:t>5</w:t>
            </w:r>
            <w:r w:rsidRPr="008B01D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90145B" w:rsidRPr="008B01DE" w:rsidRDefault="008B01DE" w:rsidP="0090145B">
      <w:pPr>
        <w:widowControl/>
        <w:snapToGrid w:val="0"/>
        <w:spacing w:before="0" w:after="0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</w:t>
      </w:r>
    </w:p>
    <w:p w:rsidR="0090145B" w:rsidRPr="008B01DE" w:rsidRDefault="0090145B" w:rsidP="0090145B">
      <w:pPr>
        <w:widowControl/>
        <w:snapToGrid w:val="0"/>
        <w:spacing w:before="0" w:after="0"/>
        <w:jc w:val="center"/>
        <w:rPr>
          <w:bCs/>
          <w:color w:val="auto"/>
          <w:sz w:val="24"/>
          <w:szCs w:val="24"/>
          <w:lang w:val="en-US"/>
        </w:rPr>
      </w:pPr>
      <w:r w:rsidRPr="008B01DE">
        <w:rPr>
          <w:bCs/>
          <w:color w:val="auto"/>
          <w:sz w:val="24"/>
          <w:szCs w:val="24"/>
        </w:rPr>
        <w:t>М.П.</w:t>
      </w:r>
      <w:r w:rsidR="008B01DE">
        <w:rPr>
          <w:bCs/>
          <w:color w:val="auto"/>
          <w:sz w:val="24"/>
          <w:szCs w:val="24"/>
        </w:rPr>
        <w:t xml:space="preserve"> </w:t>
      </w:r>
      <w:r w:rsidRPr="008B01DE">
        <w:rPr>
          <w:bCs/>
          <w:color w:val="auto"/>
          <w:sz w:val="24"/>
          <w:szCs w:val="24"/>
        </w:rPr>
        <w:t>(за</w:t>
      </w:r>
      <w:r w:rsidR="008B01DE">
        <w:rPr>
          <w:bCs/>
          <w:color w:val="auto"/>
          <w:sz w:val="24"/>
          <w:szCs w:val="24"/>
        </w:rPr>
        <w:t xml:space="preserve"> </w:t>
      </w:r>
      <w:r w:rsidRPr="008B01DE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0145B" w:rsidRPr="008B01DE" w:rsidTr="00F271AB">
        <w:tc>
          <w:tcPr>
            <w:tcW w:w="4029" w:type="dxa"/>
            <w:gridSpan w:val="10"/>
            <w:shd w:val="clear" w:color="auto" w:fill="auto"/>
            <w:vAlign w:val="bottom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Головний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бухгалтер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ind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90145B" w:rsidRPr="008B01DE" w:rsidTr="00F271AB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(особа,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відповідальна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за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ведення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бухгалтерського</w:t>
            </w:r>
            <w:r w:rsidR="008B01D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8B01DE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та</w:t>
            </w:r>
            <w:r w:rsidR="008B01DE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90145B" w:rsidRPr="008B01DE" w:rsidTr="00F271A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90145B" w:rsidRPr="008B01DE" w:rsidTr="00F271AB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145B" w:rsidRPr="008B01DE" w:rsidRDefault="0090145B" w:rsidP="00A975A8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8B01DE">
              <w:rPr>
                <w:bCs/>
                <w:color w:val="auto"/>
                <w:sz w:val="20"/>
              </w:rPr>
              <w:t>(реєстраційний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облікової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картки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платника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податків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або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серія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та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 w:rsidR="008B01DE"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паспорта</w:t>
            </w:r>
            <w:r w:rsidR="00A975A8" w:rsidRPr="008B01DE">
              <w:rPr>
                <w:bCs/>
                <w:color w:val="auto"/>
                <w:position w:val="8"/>
                <w:sz w:val="20"/>
              </w:rPr>
              <w:t>5</w:t>
            </w:r>
            <w:r w:rsidRPr="008B01D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0145B" w:rsidRPr="008B01DE" w:rsidRDefault="0090145B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D1E63" w:rsidRPr="008B01DE" w:rsidRDefault="00CD1E63" w:rsidP="00CD1E63">
      <w:pPr>
        <w:pStyle w:val="af5"/>
        <w:ind w:firstLine="0"/>
        <w:rPr>
          <w:color w:val="auto"/>
          <w:sz w:val="24"/>
          <w:szCs w:val="24"/>
        </w:rPr>
      </w:pPr>
      <w:r w:rsidRPr="008B01DE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"/>
        <w:gridCol w:w="9090"/>
      </w:tblGrid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1500AC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графі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5B7F69" w:rsidRPr="008B01DE">
              <w:rPr>
                <w:color w:val="auto"/>
                <w:sz w:val="20"/>
                <w:szCs w:val="20"/>
              </w:rPr>
              <w:t>"</w:t>
            </w:r>
            <w:r w:rsidRPr="008B01DE">
              <w:rPr>
                <w:color w:val="auto"/>
                <w:sz w:val="20"/>
                <w:szCs w:val="20"/>
              </w:rPr>
              <w:t>П</w:t>
            </w:r>
            <w:r w:rsidR="00CD1E63" w:rsidRPr="008B01DE">
              <w:rPr>
                <w:color w:val="auto"/>
                <w:sz w:val="20"/>
                <w:szCs w:val="20"/>
              </w:rPr>
              <w:t>орядковий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Податкової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декларації</w:t>
            </w:r>
            <w:r w:rsidR="005B7F69" w:rsidRPr="008B01DE">
              <w:rPr>
                <w:color w:val="auto"/>
                <w:sz w:val="20"/>
                <w:szCs w:val="20"/>
              </w:rPr>
              <w:t>"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номер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Податкової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декларації,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до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якої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додається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цей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5B7F69" w:rsidRPr="008B01DE">
              <w:rPr>
                <w:color w:val="auto"/>
                <w:sz w:val="20"/>
                <w:szCs w:val="20"/>
              </w:rPr>
              <w:t>р</w:t>
            </w:r>
            <w:r w:rsidR="00CD1E63" w:rsidRPr="008B01DE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1500AC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графі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5B7F69" w:rsidRPr="008B01DE">
              <w:rPr>
                <w:color w:val="auto"/>
                <w:sz w:val="20"/>
                <w:szCs w:val="20"/>
              </w:rPr>
              <w:t>"</w:t>
            </w:r>
            <w:r w:rsidR="00CD1E63" w:rsidRPr="008B01DE">
              <w:rPr>
                <w:color w:val="auto"/>
                <w:sz w:val="20"/>
                <w:szCs w:val="20"/>
              </w:rPr>
              <w:t>Розрахунок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№</w:t>
            </w:r>
            <w:r w:rsidR="005B7F69" w:rsidRPr="008B01DE">
              <w:rPr>
                <w:color w:val="auto"/>
                <w:sz w:val="20"/>
                <w:szCs w:val="20"/>
              </w:rPr>
              <w:t>"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арабськими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цифрами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порядковий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номер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5B7F69" w:rsidRPr="008B01DE">
              <w:rPr>
                <w:color w:val="auto"/>
                <w:sz w:val="20"/>
                <w:szCs w:val="20"/>
              </w:rPr>
              <w:t>р</w:t>
            </w:r>
            <w:r w:rsidR="00CD1E63" w:rsidRPr="008B01DE">
              <w:rPr>
                <w:color w:val="auto"/>
                <w:sz w:val="20"/>
                <w:szCs w:val="20"/>
              </w:rPr>
              <w:t>озрахунку,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починаючи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з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1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(одиниці)</w:t>
            </w:r>
            <w:r w:rsidRPr="008B01DE">
              <w:rPr>
                <w:color w:val="auto"/>
                <w:sz w:val="20"/>
                <w:szCs w:val="20"/>
              </w:rPr>
              <w:t>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послідовно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  <w:lang w:val="ru-RU"/>
              </w:rPr>
              <w:t>в</w:t>
            </w:r>
            <w:r w:rsidR="008B01DE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порядку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CD1E63" w:rsidRPr="008B01DE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При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уточненні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показників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раніше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поданої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декларації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попередній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звітний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(податковий)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період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період,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8B01DE">
            <w:pPr>
              <w:pStyle w:val="af5"/>
              <w:suppressAutoHyphens/>
              <w:spacing w:before="0" w:after="0"/>
              <w:ind w:left="-10" w:hanging="1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ЄДРПОУ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або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реєстраційний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(обліковий)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податків,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присвоюється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контролюючими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органами,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або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реєстраційний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облікової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картки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податків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8B01DE" w:rsidRPr="008B01DE">
              <w:rPr>
                <w:color w:val="auto"/>
                <w:sz w:val="20"/>
                <w:szCs w:val="20"/>
                <w:lang w:val="ru-RU"/>
              </w:rPr>
              <w:t>-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фізичної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7D35E2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Серія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паспорта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зазнача</w:t>
            </w:r>
            <w:r w:rsidR="007D35E2" w:rsidRPr="008B01DE">
              <w:rPr>
                <w:color w:val="auto"/>
                <w:sz w:val="20"/>
                <w:szCs w:val="20"/>
              </w:rPr>
              <w:t>ю</w:t>
            </w:r>
            <w:r w:rsidRPr="008B01DE">
              <w:rPr>
                <w:color w:val="auto"/>
                <w:sz w:val="20"/>
                <w:szCs w:val="20"/>
              </w:rPr>
              <w:t>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фізичними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особами,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мають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відмітку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1500AC" w:rsidRPr="008B01DE">
              <w:rPr>
                <w:color w:val="auto"/>
                <w:sz w:val="20"/>
                <w:szCs w:val="20"/>
              </w:rPr>
              <w:t>в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паспорті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право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здійснювати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будь-які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платежі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серією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номером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872CE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органу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місцевого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самоврядування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КОАТУУ</w:t>
            </w:r>
            <w:r w:rsidR="001500AC" w:rsidRPr="008B01DE">
              <w:rPr>
                <w:color w:val="auto"/>
                <w:sz w:val="20"/>
                <w:szCs w:val="20"/>
              </w:rPr>
              <w:t>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872CE7" w:rsidRPr="008B01DE">
              <w:rPr>
                <w:color w:val="auto"/>
                <w:sz w:val="20"/>
                <w:szCs w:val="20"/>
              </w:rPr>
              <w:t>вказаний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рядку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декларації,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додається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цей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710E03" w:rsidRPr="008B01DE">
              <w:rPr>
                <w:color w:val="auto"/>
                <w:sz w:val="20"/>
                <w:szCs w:val="20"/>
              </w:rPr>
              <w:t>р</w:t>
            </w:r>
            <w:r w:rsidRPr="008B01DE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Для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кожного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типу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вантажу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складається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окремий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у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pacing w:val="-4"/>
                <w:sz w:val="20"/>
                <w:szCs w:val="20"/>
              </w:rPr>
              <w:t>Обсяг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вантажу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у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законом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облікових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одиницях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точністю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до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тр</w:t>
            </w:r>
            <w:r w:rsidR="008A0309" w:rsidRPr="008B01DE">
              <w:rPr>
                <w:color w:val="auto"/>
                <w:spacing w:val="-4"/>
                <w:sz w:val="20"/>
                <w:szCs w:val="20"/>
              </w:rPr>
              <w:t>ьох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десятков</w:t>
            </w:r>
            <w:r w:rsidR="008A0309" w:rsidRPr="008B01DE">
              <w:rPr>
                <w:color w:val="auto"/>
                <w:spacing w:val="-4"/>
                <w:sz w:val="20"/>
                <w:szCs w:val="20"/>
              </w:rPr>
              <w:t>их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знак</w:t>
            </w:r>
            <w:r w:rsidR="008A0309" w:rsidRPr="008B01DE">
              <w:rPr>
                <w:color w:val="auto"/>
                <w:spacing w:val="-4"/>
                <w:sz w:val="20"/>
                <w:szCs w:val="20"/>
              </w:rPr>
              <w:t>ів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8B01DE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ставка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рентної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плати,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визначена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пункті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8B01DE">
              <w:rPr>
                <w:color w:val="auto"/>
                <w:sz w:val="20"/>
                <w:szCs w:val="20"/>
              </w:rPr>
              <w:t>.3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статті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EF7DBE" w:rsidRPr="008B01DE">
              <w:rPr>
                <w:color w:val="auto"/>
                <w:sz w:val="20"/>
                <w:szCs w:val="20"/>
              </w:rPr>
              <w:t>розділу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EF7DBE" w:rsidRPr="008B01DE">
              <w:rPr>
                <w:color w:val="auto"/>
                <w:sz w:val="20"/>
                <w:szCs w:val="20"/>
              </w:rPr>
              <w:t>ІХ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Податкового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України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(далі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8B01DE" w:rsidRPr="008B01DE">
              <w:rPr>
                <w:color w:val="auto"/>
                <w:sz w:val="20"/>
                <w:szCs w:val="20"/>
                <w:lang w:val="ru-RU"/>
              </w:rPr>
              <w:t>-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Кодекс),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відповідає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типу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вантажу,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зазначеному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платником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рядку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4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цього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розрахунку,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доларах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США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2B4806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коригуючий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коефіцієнт,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застосовується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ставок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рентної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плати,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визначений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відповідно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частини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другої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пункту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8B01DE">
              <w:rPr>
                <w:color w:val="auto"/>
                <w:sz w:val="20"/>
                <w:szCs w:val="20"/>
              </w:rPr>
              <w:t>.3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статті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EF7DBE" w:rsidRPr="008B01DE">
              <w:rPr>
                <w:color w:val="auto"/>
                <w:sz w:val="20"/>
                <w:szCs w:val="20"/>
              </w:rPr>
              <w:t>розділу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EF7DBE" w:rsidRPr="008B01DE">
              <w:rPr>
                <w:color w:val="auto"/>
                <w:sz w:val="20"/>
                <w:szCs w:val="20"/>
              </w:rPr>
              <w:t>ІХ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Кодексу.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Якщо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такий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коефіцієнт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не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визначено,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проставляється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(одиниця).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офіційний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курс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гривні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іноземної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валюти,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встановлений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Національним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банком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України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="002B4806" w:rsidRPr="008B01DE">
              <w:rPr>
                <w:color w:val="auto"/>
                <w:sz w:val="20"/>
                <w:szCs w:val="20"/>
              </w:rPr>
              <w:t>0</w:t>
            </w:r>
            <w:r w:rsidRPr="008B01DE">
              <w:rPr>
                <w:color w:val="auto"/>
                <w:sz w:val="20"/>
                <w:szCs w:val="20"/>
              </w:rPr>
              <w:t>1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число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місяця,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настає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податковим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(звітним)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2B4806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у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9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10</w:t>
            </w:r>
            <w:r w:rsidR="00710E03" w:rsidRPr="008B01DE">
              <w:rPr>
                <w:color w:val="auto"/>
                <w:spacing w:val="-6"/>
                <w:sz w:val="20"/>
                <w:szCs w:val="20"/>
                <w:vertAlign w:val="superscript"/>
              </w:rPr>
              <w:t>1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7938AB" w:rsidRPr="008B01DE">
              <w:rPr>
                <w:color w:val="auto"/>
                <w:spacing w:val="-6"/>
                <w:sz w:val="20"/>
                <w:szCs w:val="20"/>
              </w:rPr>
              <w:t>до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за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що</w:t>
            </w:r>
            <w:r w:rsidR="008B01D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у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із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8B01D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розмір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штрафної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санкції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(десятковим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дробом),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що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у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разі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заниження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у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раніше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поданій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Податковій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декларації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суми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податкових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що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самостійно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платником,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визначеної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згідно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нормами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підпункту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407A9" w:rsidRPr="008B01DE">
              <w:rPr>
                <w:bCs/>
                <w:color w:val="auto"/>
                <w:sz w:val="20"/>
                <w:szCs w:val="20"/>
              </w:rPr>
              <w:t>"</w:t>
            </w:r>
            <w:r w:rsidRPr="008B01DE">
              <w:rPr>
                <w:bCs/>
                <w:color w:val="auto"/>
                <w:sz w:val="20"/>
                <w:szCs w:val="20"/>
              </w:rPr>
              <w:t>а</w:t>
            </w:r>
            <w:r w:rsidR="00B407A9" w:rsidRPr="008B01DE">
              <w:rPr>
                <w:bCs/>
                <w:color w:val="auto"/>
                <w:sz w:val="20"/>
                <w:szCs w:val="20"/>
              </w:rPr>
              <w:t>"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або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407A9" w:rsidRPr="008B01DE">
              <w:rPr>
                <w:bCs/>
                <w:color w:val="auto"/>
                <w:sz w:val="20"/>
                <w:szCs w:val="20"/>
              </w:rPr>
              <w:t>"</w:t>
            </w:r>
            <w:r w:rsidRPr="008B01DE">
              <w:rPr>
                <w:bCs/>
                <w:color w:val="auto"/>
                <w:sz w:val="20"/>
                <w:szCs w:val="20"/>
              </w:rPr>
              <w:t>б</w:t>
            </w:r>
            <w:r w:rsidR="00B407A9" w:rsidRPr="008B01DE">
              <w:rPr>
                <w:bCs/>
                <w:color w:val="auto"/>
                <w:sz w:val="20"/>
                <w:szCs w:val="20"/>
              </w:rPr>
              <w:t>"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абзацу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третього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пункту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50.1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статті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50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глави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2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розділу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ІІ</w:t>
            </w:r>
            <w:r w:rsidR="008B01D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CD1E63" w:rsidRPr="008B01DE">
        <w:tc>
          <w:tcPr>
            <w:tcW w:w="436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12" w:type="dxa"/>
            <w:shd w:val="clear" w:color="auto" w:fill="auto"/>
          </w:tcPr>
          <w:p w:rsidR="00CD1E63" w:rsidRPr="008B01DE" w:rsidRDefault="00CD1E63" w:rsidP="00FF1247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Пеня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обчислюється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платником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дотриманням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норм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підпункту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129.1.2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пункту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129.1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статті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129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глави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розділу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ІІ</w:t>
            </w:r>
            <w:r w:rsidR="008B01DE"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3149F8" w:rsidRDefault="003149F8" w:rsidP="004C498E">
      <w:pPr>
        <w:pStyle w:val="af5"/>
        <w:ind w:firstLine="0"/>
        <w:jc w:val="left"/>
        <w:rPr>
          <w:color w:val="auto"/>
          <w:sz w:val="24"/>
          <w:szCs w:val="24"/>
        </w:rPr>
      </w:pPr>
    </w:p>
    <w:p w:rsidR="00C2654B" w:rsidRDefault="00C2654B" w:rsidP="004C498E">
      <w:pPr>
        <w:pStyle w:val="af5"/>
        <w:ind w:firstLine="0"/>
        <w:jc w:val="left"/>
        <w:rPr>
          <w:color w:val="auto"/>
          <w:sz w:val="24"/>
          <w:szCs w:val="24"/>
        </w:rPr>
      </w:pPr>
    </w:p>
    <w:p w:rsidR="00C2654B" w:rsidRDefault="00C2654B" w:rsidP="004C498E">
      <w:pPr>
        <w:pStyle w:val="af5"/>
        <w:ind w:firstLine="0"/>
        <w:jc w:val="left"/>
        <w:rPr>
          <w:color w:val="auto"/>
          <w:sz w:val="24"/>
          <w:szCs w:val="24"/>
        </w:rPr>
      </w:pPr>
    </w:p>
    <w:p w:rsidR="00C2654B" w:rsidRPr="00C2654B" w:rsidRDefault="00C2654B" w:rsidP="004C498E">
      <w:pPr>
        <w:pStyle w:val="af5"/>
        <w:ind w:firstLine="0"/>
        <w:jc w:val="left"/>
        <w:rPr>
          <w:color w:val="auto"/>
          <w:sz w:val="22"/>
          <w:szCs w:val="22"/>
        </w:rPr>
      </w:pPr>
      <w:r w:rsidRPr="00C2654B">
        <w:rPr>
          <w:rStyle w:val="st46"/>
          <w:color w:val="auto"/>
          <w:sz w:val="22"/>
          <w:szCs w:val="22"/>
        </w:rPr>
        <w:t>{Додаток 10</w:t>
      </w:r>
      <w:r w:rsidRPr="00C2654B">
        <w:rPr>
          <w:rStyle w:val="st30"/>
          <w:color w:val="auto"/>
          <w:sz w:val="22"/>
          <w:szCs w:val="22"/>
        </w:rPr>
        <w:t>1</w:t>
      </w:r>
      <w:r w:rsidRPr="00C2654B">
        <w:rPr>
          <w:rStyle w:val="st46"/>
          <w:color w:val="auto"/>
          <w:sz w:val="22"/>
          <w:szCs w:val="22"/>
        </w:rPr>
        <w:t xml:space="preserve"> в редакції</w:t>
      </w:r>
      <w:r w:rsidRPr="00C2654B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C2654B">
        <w:rPr>
          <w:rStyle w:val="st131"/>
          <w:color w:val="auto"/>
          <w:sz w:val="22"/>
          <w:szCs w:val="22"/>
        </w:rPr>
        <w:t>№ 927 від 07.11.2016</w:t>
      </w:r>
      <w:r w:rsidRPr="00C2654B">
        <w:rPr>
          <w:rStyle w:val="st46"/>
          <w:color w:val="auto"/>
          <w:sz w:val="22"/>
          <w:szCs w:val="22"/>
        </w:rPr>
        <w:t>}</w:t>
      </w:r>
    </w:p>
    <w:sectPr w:rsidR="00C2654B" w:rsidRPr="00C2654B" w:rsidSect="00CB4A40">
      <w:footnotePr>
        <w:numRestart w:val="eachSect"/>
      </w:footnotePr>
      <w:endnotePr>
        <w:numFmt w:val="decimal"/>
      </w:endnotePr>
      <w:pgSz w:w="11906" w:h="16838" w:code="9"/>
      <w:pgMar w:top="993" w:right="680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33" w:rsidRDefault="00635533">
      <w:pPr>
        <w:pStyle w:val="af5"/>
        <w:ind w:firstLine="0"/>
        <w:jc w:val="left"/>
      </w:pPr>
      <w:r>
        <w:separator/>
      </w:r>
    </w:p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</w:endnote>
  <w:endnote w:type="continuationSeparator" w:id="0">
    <w:p w:rsidR="00635533" w:rsidRDefault="00635533">
      <w:pPr>
        <w:pStyle w:val="af5"/>
      </w:pPr>
      <w:r>
        <w:continuationSeparator/>
      </w:r>
    </w:p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33" w:rsidRDefault="00635533">
      <w:pPr>
        <w:pStyle w:val="ab"/>
        <w:rPr>
          <w:b/>
          <w:color w:val="000000"/>
          <w:sz w:val="28"/>
          <w:u w:val="thick"/>
        </w:rPr>
      </w:pPr>
      <w:r>
        <w:rPr>
          <w:b/>
          <w:color w:val="000000"/>
          <w:sz w:val="28"/>
          <w:u w:val="thick"/>
        </w:rPr>
        <w:t>                                      </w:t>
      </w:r>
    </w:p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</w:footnote>
  <w:footnote w:type="continuationSeparator" w:id="0">
    <w:p w:rsidR="00635533" w:rsidRDefault="00635533">
      <w:pPr>
        <w:pStyle w:val="af5"/>
      </w:pPr>
      <w:r>
        <w:continuationSeparator/>
      </w:r>
    </w:p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  <w:p w:rsidR="00635533" w:rsidRDefault="00635533" w:rsidP="00125A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839"/>
    <w:multiLevelType w:val="multilevel"/>
    <w:tmpl w:val="532C35D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4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" w15:restartNumberingAfterBreak="0">
    <w:nsid w:val="10066316"/>
    <w:multiLevelType w:val="multilevel"/>
    <w:tmpl w:val="130C06C4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ind w:left="0" w:firstLine="144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DBB192A"/>
    <w:multiLevelType w:val="multilevel"/>
    <w:tmpl w:val="4A865D52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abstractNum w:abstractNumId="3" w15:restartNumberingAfterBreak="0">
    <w:nsid w:val="32CB4ECB"/>
    <w:multiLevelType w:val="multilevel"/>
    <w:tmpl w:val="BDDAD942"/>
    <w:lvl w:ilvl="0">
      <w:start w:val="1"/>
      <w:numFmt w:val="upperRoman"/>
      <w:suff w:val="space"/>
      <w:lvlText w:val="Розділ %1."/>
      <w:lvlJc w:val="left"/>
      <w:pPr>
        <w:ind w:left="1877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Глава %2."/>
      <w:lvlJc w:val="left"/>
      <w:pPr>
        <w:ind w:left="1877" w:hanging="11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Стаття %3."/>
      <w:lvlJc w:val="left"/>
      <w:pPr>
        <w:ind w:left="1877" w:hanging="72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4" w15:restartNumberingAfterBreak="0">
    <w:nsid w:val="34491ADE"/>
    <w:multiLevelType w:val="multilevel"/>
    <w:tmpl w:val="B4222E24"/>
    <w:lvl w:ilvl="0">
      <w:start w:val="1"/>
      <w:numFmt w:val="upperRoman"/>
      <w:pStyle w:val="a1"/>
      <w:suff w:val="space"/>
      <w:lvlText w:val="Розділ %1."/>
      <w:lvlJc w:val="left"/>
      <w:pPr>
        <w:ind w:left="1576" w:hanging="14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32"/>
        <w:szCs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2"/>
      <w:suff w:val="space"/>
      <w:lvlText w:val="Глава %2."/>
      <w:lvlJc w:val="left"/>
      <w:pPr>
        <w:ind w:left="1877" w:hanging="14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a3"/>
      <w:suff w:val="space"/>
      <w:lvlText w:val="Стаття %3."/>
      <w:lvlJc w:val="left"/>
      <w:pPr>
        <w:ind w:left="1877" w:hanging="11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5" w15:restartNumberingAfterBreak="0">
    <w:nsid w:val="68B9544B"/>
    <w:multiLevelType w:val="multilevel"/>
    <w:tmpl w:val="A99C3274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4"/>
      <w:suff w:val="space"/>
      <w:lvlText w:val="%2)"/>
      <w:lvlJc w:val="left"/>
      <w:pPr>
        <w:ind w:left="0" w:firstLine="144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 w15:restartNumberingAfterBreak="0">
    <w:nsid w:val="6B5E4B43"/>
    <w:multiLevelType w:val="multilevel"/>
    <w:tmpl w:val="B6F458F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6E7851F1"/>
    <w:multiLevelType w:val="multilevel"/>
    <w:tmpl w:val="C1E4C5C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FA0700"/>
    <w:multiLevelType w:val="multilevel"/>
    <w:tmpl w:val="5908E0BA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abstractNum w:abstractNumId="9" w15:restartNumberingAfterBreak="0">
    <w:nsid w:val="74F660B3"/>
    <w:multiLevelType w:val="multilevel"/>
    <w:tmpl w:val="003C6B2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73F6F21"/>
    <w:multiLevelType w:val="multilevel"/>
    <w:tmpl w:val="0470ADD2"/>
    <w:lvl w:ilvl="0">
      <w:start w:val="1"/>
      <w:numFmt w:val="upperRoman"/>
      <w:suff w:val="space"/>
      <w:lvlText w:val="Розділ %1."/>
      <w:lvlJc w:val="left"/>
      <w:pPr>
        <w:ind w:left="145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isLgl/>
      <w:suff w:val="space"/>
      <w:lvlText w:val="Стаття %1."/>
      <w:lvlJc w:val="left"/>
      <w:pPr>
        <w:ind w:left="145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865"/>
        </w:tabs>
        <w:ind w:left="865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009"/>
        </w:tabs>
        <w:ind w:left="1009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53"/>
        </w:tabs>
        <w:ind w:left="115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97"/>
        </w:tabs>
        <w:ind w:left="1297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41"/>
        </w:tabs>
        <w:ind w:left="144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85"/>
        </w:tabs>
        <w:ind w:left="1585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29"/>
        </w:tabs>
        <w:ind w:left="1729" w:hanging="144"/>
      </w:pPr>
      <w:rPr>
        <w:rFonts w:hint="default"/>
      </w:rPr>
    </w:lvl>
  </w:abstractNum>
  <w:abstractNum w:abstractNumId="11" w15:restartNumberingAfterBreak="0">
    <w:nsid w:val="797D0639"/>
    <w:multiLevelType w:val="multilevel"/>
    <w:tmpl w:val="B8E2486A"/>
    <w:lvl w:ilvl="0">
      <w:start w:val="1"/>
      <w:numFmt w:val="decimal"/>
      <w:pStyle w:val="14pt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58"/>
    <w:rsid w:val="00005F48"/>
    <w:rsid w:val="00014C79"/>
    <w:rsid w:val="00025A96"/>
    <w:rsid w:val="00037515"/>
    <w:rsid w:val="00047B40"/>
    <w:rsid w:val="00055FEC"/>
    <w:rsid w:val="000B0C1A"/>
    <w:rsid w:val="000B1BC7"/>
    <w:rsid w:val="000D6D3F"/>
    <w:rsid w:val="000D75BD"/>
    <w:rsid w:val="000E7059"/>
    <w:rsid w:val="00120564"/>
    <w:rsid w:val="00125A37"/>
    <w:rsid w:val="001500AC"/>
    <w:rsid w:val="00156AA2"/>
    <w:rsid w:val="00172F97"/>
    <w:rsid w:val="00174E53"/>
    <w:rsid w:val="00181F2E"/>
    <w:rsid w:val="001A3E60"/>
    <w:rsid w:val="001B5AF0"/>
    <w:rsid w:val="001C4DBD"/>
    <w:rsid w:val="001D4E29"/>
    <w:rsid w:val="001E659C"/>
    <w:rsid w:val="0020353E"/>
    <w:rsid w:val="002059FC"/>
    <w:rsid w:val="00224A72"/>
    <w:rsid w:val="002262AC"/>
    <w:rsid w:val="00232745"/>
    <w:rsid w:val="00232889"/>
    <w:rsid w:val="002362DB"/>
    <w:rsid w:val="002524D0"/>
    <w:rsid w:val="00253D77"/>
    <w:rsid w:val="00260132"/>
    <w:rsid w:val="00263454"/>
    <w:rsid w:val="002874E4"/>
    <w:rsid w:val="00295F58"/>
    <w:rsid w:val="002A1929"/>
    <w:rsid w:val="002B4806"/>
    <w:rsid w:val="002C007D"/>
    <w:rsid w:val="002C5FB6"/>
    <w:rsid w:val="002C759F"/>
    <w:rsid w:val="002D7FC6"/>
    <w:rsid w:val="002E16B8"/>
    <w:rsid w:val="002F5C92"/>
    <w:rsid w:val="003125EB"/>
    <w:rsid w:val="00313BC5"/>
    <w:rsid w:val="003149F8"/>
    <w:rsid w:val="00325358"/>
    <w:rsid w:val="00333794"/>
    <w:rsid w:val="0033661B"/>
    <w:rsid w:val="00351E24"/>
    <w:rsid w:val="00353AEE"/>
    <w:rsid w:val="0035730A"/>
    <w:rsid w:val="00364689"/>
    <w:rsid w:val="0037140F"/>
    <w:rsid w:val="003937E5"/>
    <w:rsid w:val="00394D41"/>
    <w:rsid w:val="003A3F39"/>
    <w:rsid w:val="003D3037"/>
    <w:rsid w:val="003D7BE6"/>
    <w:rsid w:val="003D7E9D"/>
    <w:rsid w:val="003E1472"/>
    <w:rsid w:val="003F42EC"/>
    <w:rsid w:val="003F7334"/>
    <w:rsid w:val="00434382"/>
    <w:rsid w:val="004346F8"/>
    <w:rsid w:val="0045107B"/>
    <w:rsid w:val="0047309A"/>
    <w:rsid w:val="004932E4"/>
    <w:rsid w:val="004A6BF9"/>
    <w:rsid w:val="004A7925"/>
    <w:rsid w:val="004B3C49"/>
    <w:rsid w:val="004B45EB"/>
    <w:rsid w:val="004B7C10"/>
    <w:rsid w:val="004C498E"/>
    <w:rsid w:val="004D2B7E"/>
    <w:rsid w:val="004D4A8B"/>
    <w:rsid w:val="005152FF"/>
    <w:rsid w:val="00525B84"/>
    <w:rsid w:val="00530BA8"/>
    <w:rsid w:val="00574A05"/>
    <w:rsid w:val="0059232F"/>
    <w:rsid w:val="00594AD2"/>
    <w:rsid w:val="005A02E2"/>
    <w:rsid w:val="005B080B"/>
    <w:rsid w:val="005B7F69"/>
    <w:rsid w:val="005C62A6"/>
    <w:rsid w:val="005C638E"/>
    <w:rsid w:val="005C7784"/>
    <w:rsid w:val="005D5CCE"/>
    <w:rsid w:val="005E68B5"/>
    <w:rsid w:val="00617EC5"/>
    <w:rsid w:val="00635533"/>
    <w:rsid w:val="00635BD6"/>
    <w:rsid w:val="00637F11"/>
    <w:rsid w:val="00640A12"/>
    <w:rsid w:val="006415E6"/>
    <w:rsid w:val="0065377C"/>
    <w:rsid w:val="00657F25"/>
    <w:rsid w:val="00664429"/>
    <w:rsid w:val="00670705"/>
    <w:rsid w:val="00672AD5"/>
    <w:rsid w:val="00676B93"/>
    <w:rsid w:val="00681991"/>
    <w:rsid w:val="006856B5"/>
    <w:rsid w:val="006919E1"/>
    <w:rsid w:val="00694591"/>
    <w:rsid w:val="00697500"/>
    <w:rsid w:val="006D0C13"/>
    <w:rsid w:val="006D29A3"/>
    <w:rsid w:val="006E1C84"/>
    <w:rsid w:val="006E45D9"/>
    <w:rsid w:val="006E568E"/>
    <w:rsid w:val="006F52CC"/>
    <w:rsid w:val="00710AB8"/>
    <w:rsid w:val="00710E03"/>
    <w:rsid w:val="00725019"/>
    <w:rsid w:val="00743084"/>
    <w:rsid w:val="00743CB0"/>
    <w:rsid w:val="00751D7D"/>
    <w:rsid w:val="007544CF"/>
    <w:rsid w:val="00771824"/>
    <w:rsid w:val="007734C5"/>
    <w:rsid w:val="007779FD"/>
    <w:rsid w:val="00785DA0"/>
    <w:rsid w:val="0079246E"/>
    <w:rsid w:val="007938AB"/>
    <w:rsid w:val="007948B2"/>
    <w:rsid w:val="007B3DC6"/>
    <w:rsid w:val="007D35E2"/>
    <w:rsid w:val="007E0E95"/>
    <w:rsid w:val="007E45D7"/>
    <w:rsid w:val="007F45AB"/>
    <w:rsid w:val="00801B84"/>
    <w:rsid w:val="0083206A"/>
    <w:rsid w:val="008362AB"/>
    <w:rsid w:val="00841D0D"/>
    <w:rsid w:val="00872CE7"/>
    <w:rsid w:val="008A0309"/>
    <w:rsid w:val="008B01DE"/>
    <w:rsid w:val="008B2D7E"/>
    <w:rsid w:val="008B6977"/>
    <w:rsid w:val="008C4C20"/>
    <w:rsid w:val="008C5CDF"/>
    <w:rsid w:val="008D0F85"/>
    <w:rsid w:val="008D76B0"/>
    <w:rsid w:val="008F3020"/>
    <w:rsid w:val="0090145B"/>
    <w:rsid w:val="00901887"/>
    <w:rsid w:val="00904878"/>
    <w:rsid w:val="00921310"/>
    <w:rsid w:val="009243A1"/>
    <w:rsid w:val="00941533"/>
    <w:rsid w:val="00942A7B"/>
    <w:rsid w:val="0094413E"/>
    <w:rsid w:val="009569D6"/>
    <w:rsid w:val="00956E02"/>
    <w:rsid w:val="00961B8A"/>
    <w:rsid w:val="00976747"/>
    <w:rsid w:val="009851AB"/>
    <w:rsid w:val="00990FC7"/>
    <w:rsid w:val="009A6803"/>
    <w:rsid w:val="009C5D38"/>
    <w:rsid w:val="009D3DAC"/>
    <w:rsid w:val="009D7A48"/>
    <w:rsid w:val="009D7B6B"/>
    <w:rsid w:val="009E2BDB"/>
    <w:rsid w:val="009F085F"/>
    <w:rsid w:val="00A07386"/>
    <w:rsid w:val="00A24805"/>
    <w:rsid w:val="00A31000"/>
    <w:rsid w:val="00A47ECA"/>
    <w:rsid w:val="00A66699"/>
    <w:rsid w:val="00A86509"/>
    <w:rsid w:val="00A92248"/>
    <w:rsid w:val="00A975A8"/>
    <w:rsid w:val="00AB3D49"/>
    <w:rsid w:val="00AB3E80"/>
    <w:rsid w:val="00AC0143"/>
    <w:rsid w:val="00AC284A"/>
    <w:rsid w:val="00AC6880"/>
    <w:rsid w:val="00AF4111"/>
    <w:rsid w:val="00B32056"/>
    <w:rsid w:val="00B3567C"/>
    <w:rsid w:val="00B407A9"/>
    <w:rsid w:val="00B91861"/>
    <w:rsid w:val="00B923E2"/>
    <w:rsid w:val="00B938FB"/>
    <w:rsid w:val="00BB0E48"/>
    <w:rsid w:val="00BD4BB3"/>
    <w:rsid w:val="00BE5D73"/>
    <w:rsid w:val="00BF2351"/>
    <w:rsid w:val="00BF3BB9"/>
    <w:rsid w:val="00BF5AD6"/>
    <w:rsid w:val="00C13550"/>
    <w:rsid w:val="00C1787A"/>
    <w:rsid w:val="00C21981"/>
    <w:rsid w:val="00C2654B"/>
    <w:rsid w:val="00C271D8"/>
    <w:rsid w:val="00C3080B"/>
    <w:rsid w:val="00C31863"/>
    <w:rsid w:val="00C31FF4"/>
    <w:rsid w:val="00C660A1"/>
    <w:rsid w:val="00C663CF"/>
    <w:rsid w:val="00C669B6"/>
    <w:rsid w:val="00C742A9"/>
    <w:rsid w:val="00C76EB5"/>
    <w:rsid w:val="00C82159"/>
    <w:rsid w:val="00C85EF8"/>
    <w:rsid w:val="00C872B9"/>
    <w:rsid w:val="00C91275"/>
    <w:rsid w:val="00CA16ED"/>
    <w:rsid w:val="00CB210A"/>
    <w:rsid w:val="00CB4A40"/>
    <w:rsid w:val="00CB6E5C"/>
    <w:rsid w:val="00CC4743"/>
    <w:rsid w:val="00CC58DB"/>
    <w:rsid w:val="00CD1E63"/>
    <w:rsid w:val="00CD4EE5"/>
    <w:rsid w:val="00CE3B64"/>
    <w:rsid w:val="00CE7D6E"/>
    <w:rsid w:val="00CF502B"/>
    <w:rsid w:val="00D01041"/>
    <w:rsid w:val="00D108CC"/>
    <w:rsid w:val="00D23B52"/>
    <w:rsid w:val="00D4066B"/>
    <w:rsid w:val="00D443BB"/>
    <w:rsid w:val="00D45D40"/>
    <w:rsid w:val="00D541DC"/>
    <w:rsid w:val="00D55164"/>
    <w:rsid w:val="00D55F9A"/>
    <w:rsid w:val="00D80AD3"/>
    <w:rsid w:val="00D80DBF"/>
    <w:rsid w:val="00D91E1F"/>
    <w:rsid w:val="00DA3563"/>
    <w:rsid w:val="00DB2317"/>
    <w:rsid w:val="00DC1064"/>
    <w:rsid w:val="00DD10F9"/>
    <w:rsid w:val="00DE183A"/>
    <w:rsid w:val="00DE5D05"/>
    <w:rsid w:val="00E04695"/>
    <w:rsid w:val="00E12269"/>
    <w:rsid w:val="00E172DD"/>
    <w:rsid w:val="00E31CA4"/>
    <w:rsid w:val="00E46DC1"/>
    <w:rsid w:val="00E50C7F"/>
    <w:rsid w:val="00E6250E"/>
    <w:rsid w:val="00E65E25"/>
    <w:rsid w:val="00E718B2"/>
    <w:rsid w:val="00E73139"/>
    <w:rsid w:val="00E74A57"/>
    <w:rsid w:val="00E818F4"/>
    <w:rsid w:val="00E85508"/>
    <w:rsid w:val="00E875BC"/>
    <w:rsid w:val="00E93D33"/>
    <w:rsid w:val="00EA7B7F"/>
    <w:rsid w:val="00EB5673"/>
    <w:rsid w:val="00EC62F7"/>
    <w:rsid w:val="00ED4516"/>
    <w:rsid w:val="00ED70A8"/>
    <w:rsid w:val="00EE0201"/>
    <w:rsid w:val="00EE2486"/>
    <w:rsid w:val="00EF7DBE"/>
    <w:rsid w:val="00F0438D"/>
    <w:rsid w:val="00F120E5"/>
    <w:rsid w:val="00F177B4"/>
    <w:rsid w:val="00F271AB"/>
    <w:rsid w:val="00F33C1E"/>
    <w:rsid w:val="00F60AE1"/>
    <w:rsid w:val="00F64E40"/>
    <w:rsid w:val="00F77F12"/>
    <w:rsid w:val="00F8343E"/>
    <w:rsid w:val="00FA470A"/>
    <w:rsid w:val="00FA50B9"/>
    <w:rsid w:val="00FC6D17"/>
    <w:rsid w:val="00FD45A0"/>
    <w:rsid w:val="00FE17AD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5D90"/>
  <w15:chartTrackingRefBased/>
  <w15:docId w15:val="{4BB3E4E8-65E6-414C-8716-0BA183CF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autoRedefine/>
    <w:qFormat/>
    <w:rsid w:val="00125A37"/>
    <w:pPr>
      <w:widowControl w:val="0"/>
      <w:spacing w:before="3" w:after="3"/>
      <w:ind w:left="57"/>
    </w:pPr>
    <w:rPr>
      <w:color w:val="000000"/>
      <w:sz w:val="28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link w:val="aa"/>
    <w:autoRedefine/>
    <w:uiPriority w:val="99"/>
    <w:rsid w:val="00ED4516"/>
    <w:pPr>
      <w:widowControl w:val="0"/>
      <w:spacing w:after="120"/>
      <w:jc w:val="right"/>
    </w:pPr>
    <w:rPr>
      <w:noProof/>
      <w:color w:val="000000"/>
      <w:sz w:val="28"/>
      <w:lang w:val="ru-RU" w:eastAsia="ru-RU"/>
    </w:rPr>
  </w:style>
  <w:style w:type="paragraph" w:styleId="ab">
    <w:name w:val="footer"/>
    <w:pPr>
      <w:widowControl w:val="0"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! виключити"/>
    <w:autoRedefine/>
    <w:pPr>
      <w:widowControl w:val="0"/>
    </w:pPr>
    <w:rPr>
      <w:dstrike/>
      <w:color w:val="FFCC00"/>
      <w:sz w:val="28"/>
      <w:szCs w:val="28"/>
    </w:rPr>
  </w:style>
  <w:style w:type="paragraph" w:customStyle="1" w:styleId="ad">
    <w:name w:val="_розділ"/>
    <w:basedOn w:val="a5"/>
    <w:autoRedefine/>
    <w:pPr>
      <w:autoSpaceDE w:val="0"/>
      <w:autoSpaceDN w:val="0"/>
      <w:adjustRightInd w:val="0"/>
      <w:spacing w:before="360" w:after="200"/>
      <w:outlineLvl w:val="0"/>
    </w:pPr>
    <w:rPr>
      <w:b/>
      <w:lang w:eastAsia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e">
    <w:name w:val="_стаття"/>
    <w:basedOn w:val="a5"/>
    <w:autoRedefine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e"/>
    <w:autoRedefine/>
    <w:pPr>
      <w:spacing w:before="240"/>
      <w:ind w:left="0"/>
    </w:pPr>
    <w:rPr>
      <w:bCs/>
    </w:rPr>
  </w:style>
  <w:style w:type="paragraph" w:customStyle="1" w:styleId="txtDoc">
    <w:name w:val="_txt_Doc"/>
    <w:pPr>
      <w:widowControl w:val="0"/>
      <w:spacing w:before="5" w:after="5"/>
      <w:ind w:firstLine="720"/>
      <w:contextualSpacing/>
      <w:jc w:val="both"/>
    </w:pPr>
    <w:rPr>
      <w:color w:val="000000"/>
      <w:sz w:val="28"/>
      <w:szCs w:val="28"/>
      <w:lang w:eastAsia="ru-RU"/>
    </w:rPr>
  </w:style>
  <w:style w:type="paragraph" w:customStyle="1" w:styleId="af">
    <w:name w:val="_перелік"/>
    <w:autoRedefine/>
    <w:pPr>
      <w:spacing w:before="25" w:after="25"/>
      <w:ind w:left="1009"/>
      <w:jc w:val="both"/>
    </w:pPr>
    <w:rPr>
      <w:color w:val="000000"/>
      <w:sz w:val="28"/>
      <w:szCs w:val="28"/>
    </w:rPr>
  </w:style>
  <w:style w:type="paragraph" w:customStyle="1" w:styleId="af0">
    <w:name w:val="_застереження"/>
    <w:basedOn w:val="a5"/>
    <w:autoRedefine/>
    <w:pPr>
      <w:autoSpaceDE w:val="0"/>
      <w:autoSpaceDN w:val="0"/>
      <w:adjustRightInd w:val="0"/>
      <w:ind w:firstLine="708"/>
      <w:jc w:val="both"/>
    </w:pPr>
    <w:rPr>
      <w:rFonts w:ascii="Monotype Corsiva" w:hAnsi="Monotype Corsiva"/>
      <w:color w:val="FF00FF"/>
      <w:sz w:val="32"/>
      <w:lang w:eastAsia="uk-UA"/>
    </w:rPr>
  </w:style>
  <w:style w:type="paragraph" w:customStyle="1" w:styleId="af1">
    <w:name w:val="_перелік_внутрішній"/>
    <w:basedOn w:val="af"/>
    <w:autoRedefine/>
    <w:pPr>
      <w:widowControl w:val="0"/>
      <w:ind w:left="1446"/>
    </w:pPr>
  </w:style>
  <w:style w:type="paragraph" w:customStyle="1" w:styleId="af2">
    <w:name w:val="_список"/>
    <w:autoRedefine/>
    <w:pPr>
      <w:widowControl w:val="0"/>
      <w:ind w:left="1094"/>
      <w:jc w:val="both"/>
    </w:pPr>
    <w:rPr>
      <w:sz w:val="28"/>
      <w:szCs w:val="28"/>
    </w:rPr>
  </w:style>
  <w:style w:type="paragraph" w:customStyle="1" w:styleId="af3">
    <w:name w:val="_глава"/>
    <w:basedOn w:val="a5"/>
    <w:autoRedefine/>
    <w:pPr>
      <w:shd w:val="clear" w:color="auto" w:fill="FFFFFF"/>
      <w:autoSpaceDE w:val="0"/>
      <w:autoSpaceDN w:val="0"/>
      <w:adjustRightInd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3">
    <w:name w:val="_стаття_"/>
    <w:basedOn w:val="a2"/>
    <w:next w:val="a5"/>
    <w:autoRedefine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autoRedefine/>
    <w:pPr>
      <w:suppressAutoHyphens/>
      <w:spacing w:before="31" w:after="31"/>
      <w:ind w:firstLine="720"/>
      <w:jc w:val="both"/>
    </w:pPr>
    <w:rPr>
      <w:i/>
      <w:dstrike/>
      <w:snapToGrid w:val="0"/>
      <w:color w:val="auto"/>
      <w:szCs w:val="24"/>
      <w:lang w:eastAsia="ar-SA"/>
    </w:rPr>
  </w:style>
  <w:style w:type="paragraph" w:customStyle="1" w:styleId="14pt">
    <w:name w:val="Стиль _глава + 14 pt"/>
    <w:basedOn w:val="af3"/>
    <w:autoRedefine/>
    <w:pPr>
      <w:widowControl/>
      <w:numPr>
        <w:numId w:val="28"/>
      </w:numPr>
      <w:shd w:val="clear" w:color="auto" w:fill="auto"/>
      <w:autoSpaceDE/>
      <w:autoSpaceDN/>
      <w:adjustRightInd/>
      <w:spacing w:before="0" w:after="0"/>
    </w:pPr>
    <w:rPr>
      <w:bCs w:val="0"/>
    </w:rPr>
  </w:style>
  <w:style w:type="paragraph" w:customStyle="1" w:styleId="1">
    <w:name w:val="_перелік_1"/>
    <w:autoRedefine/>
    <w:pPr>
      <w:widowControl w:val="0"/>
      <w:spacing w:before="51" w:after="51"/>
      <w:ind w:left="1004"/>
      <w:jc w:val="both"/>
    </w:pPr>
    <w:rPr>
      <w:color w:val="000000"/>
      <w:sz w:val="28"/>
      <w:szCs w:val="28"/>
      <w:lang w:eastAsia="ru-RU"/>
    </w:rPr>
  </w:style>
  <w:style w:type="paragraph" w:customStyle="1" w:styleId="DEL0">
    <w:name w:val="_DEL"/>
    <w:basedOn w:val="a5"/>
    <w:autoRedefine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4">
    <w:name w:val="_розді_"/>
    <w:basedOn w:val="a5"/>
    <w:autoRedefine/>
    <w:pPr>
      <w:autoSpaceDE w:val="0"/>
      <w:spacing w:before="180" w:after="360"/>
    </w:pPr>
    <w:rPr>
      <w:b/>
      <w:color w:val="000080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2">
    <w:name w:val="_глава_"/>
    <w:basedOn w:val="a1"/>
    <w:next w:val="a3"/>
    <w:autoRedefine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розділ_"/>
    <w:basedOn w:val="a5"/>
    <w:autoRedefine/>
    <w:pPr>
      <w:numPr>
        <w:numId w:val="35"/>
      </w:numPr>
      <w:autoSpaceDE w:val="0"/>
      <w:spacing w:before="180" w:after="360"/>
      <w:outlineLvl w:val="0"/>
    </w:pPr>
    <w:rPr>
      <w:b/>
      <w:color w:val="000080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! ТХТ"/>
    <w:pPr>
      <w:widowControl w:val="0"/>
      <w:spacing w:before="5" w:after="5"/>
      <w:ind w:firstLine="720"/>
      <w:jc w:val="both"/>
    </w:pPr>
    <w:rPr>
      <w:color w:val="000000"/>
      <w:sz w:val="28"/>
      <w:szCs w:val="28"/>
      <w:lang w:eastAsia="ru-RU"/>
    </w:rPr>
  </w:style>
  <w:style w:type="paragraph" w:customStyle="1" w:styleId="10">
    <w:name w:val="_список_1"/>
    <w:basedOn w:val="af5"/>
    <w:autoRedefine/>
    <w:pPr>
      <w:spacing w:before="11" w:after="11"/>
      <w:ind w:left="1004" w:firstLine="0"/>
    </w:pPr>
  </w:style>
  <w:style w:type="paragraph" w:customStyle="1" w:styleId="2">
    <w:name w:val="_список_2"/>
    <w:basedOn w:val="10"/>
    <w:autoRedefine/>
    <w:pPr>
      <w:ind w:left="1440"/>
    </w:pPr>
  </w:style>
  <w:style w:type="paragraph" w:customStyle="1" w:styleId="af6">
    <w:name w:val="_таблиця"/>
    <w:basedOn w:val="af5"/>
    <w:autoRedefine/>
    <w:pPr>
      <w:ind w:left="113" w:firstLine="0"/>
      <w:jc w:val="left"/>
    </w:pPr>
  </w:style>
  <w:style w:type="paragraph" w:customStyle="1" w:styleId="a">
    <w:name w:val="_список_Н"/>
    <w:basedOn w:val="af5"/>
    <w:autoRedefine/>
    <w:pPr>
      <w:numPr>
        <w:numId w:val="39"/>
      </w:numPr>
      <w:spacing w:before="11" w:after="11"/>
    </w:pPr>
    <w:rPr>
      <w:szCs w:val="24"/>
    </w:rPr>
  </w:style>
  <w:style w:type="paragraph" w:customStyle="1" w:styleId="af7">
    <w:name w:val="Стиль _список_Н + курсив"/>
    <w:basedOn w:val="a"/>
    <w:pPr>
      <w:numPr>
        <w:numId w:val="0"/>
      </w:numPr>
    </w:pPr>
    <w:rPr>
      <w:iCs/>
    </w:rPr>
  </w:style>
  <w:style w:type="paragraph" w:customStyle="1" w:styleId="af8">
    <w:name w:val="_примітка"/>
    <w:basedOn w:val="a5"/>
    <w:pPr>
      <w:spacing w:before="5" w:after="5"/>
      <w:ind w:left="4111"/>
    </w:pPr>
    <w:rPr>
      <w:rFonts w:ascii="Garamond" w:hAnsi="Garamond"/>
      <w:color w:val="0000FF"/>
      <w:w w:val="80"/>
      <w:sz w:val="24"/>
      <w:szCs w:val="24"/>
    </w:rPr>
  </w:style>
  <w:style w:type="paragraph" w:customStyle="1" w:styleId="a0">
    <w:name w:val="_"/>
    <w:basedOn w:val="a5"/>
    <w:pPr>
      <w:framePr w:wrap="notBeside" w:vAnchor="page" w:hAnchor="text" w:y="1"/>
      <w:numPr>
        <w:numId w:val="40"/>
      </w:numPr>
      <w:shd w:val="clear" w:color="auto" w:fill="FFFFFF"/>
      <w:autoSpaceDE w:val="0"/>
      <w:autoSpaceDN w:val="0"/>
      <w:adjustRightInd w:val="0"/>
      <w:spacing w:before="5" w:after="5"/>
    </w:pPr>
  </w:style>
  <w:style w:type="paragraph" w:customStyle="1" w:styleId="a4">
    <w:name w:val="_список_номер"/>
    <w:basedOn w:val="txtDoc"/>
    <w:pPr>
      <w:numPr>
        <w:ilvl w:val="1"/>
        <w:numId w:val="42"/>
      </w:numPr>
    </w:pPr>
  </w:style>
  <w:style w:type="paragraph" w:customStyle="1" w:styleId="af9">
    <w:name w:val="_Центр"/>
    <w:pPr>
      <w:widowControl w:val="0"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a">
    <w:name w:val="_затверджую"/>
    <w:pPr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b">
    <w:name w:val="_заступник"/>
    <w:pPr>
      <w:ind w:left="3969"/>
    </w:pPr>
    <w:rPr>
      <w:color w:val="000000"/>
      <w:sz w:val="28"/>
      <w:szCs w:val="28"/>
      <w:lang w:eastAsia="ar-SA"/>
    </w:rPr>
  </w:style>
  <w:style w:type="paragraph" w:customStyle="1" w:styleId="afc">
    <w:name w:val="_автограф"/>
    <w:pPr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d">
    <w:name w:val="_затверджую_"/>
    <w:basedOn w:val="a5"/>
    <w:pPr>
      <w:ind w:left="3969"/>
    </w:pPr>
    <w:rPr>
      <w:b/>
      <w:spacing w:val="20"/>
    </w:rPr>
  </w:style>
  <w:style w:type="paragraph" w:customStyle="1" w:styleId="afe">
    <w:name w:val="_р_розділ"/>
    <w:basedOn w:val="a5"/>
  </w:style>
  <w:style w:type="paragraph" w:customStyle="1" w:styleId="aff">
    <w:name w:val="_пп_"/>
    <w:pPr>
      <w:widowControl w:val="0"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0">
    <w:name w:val="_Розділ"/>
    <w:basedOn w:val="a5"/>
    <w:pPr>
      <w:shd w:val="clear" w:color="auto" w:fill="FFFFFF"/>
      <w:autoSpaceDE w:val="0"/>
      <w:autoSpaceDN w:val="0"/>
      <w:adjustRightInd w:val="0"/>
      <w:spacing w:before="11" w:after="191"/>
      <w:ind w:left="1588" w:hanging="1287"/>
      <w:outlineLvl w:val="0"/>
    </w:pPr>
    <w:rPr>
      <w:b/>
      <w:sz w:val="32"/>
      <w:szCs w:val="32"/>
    </w:rPr>
  </w:style>
  <w:style w:type="paragraph" w:customStyle="1" w:styleId="aff1">
    <w:name w:val="_Глава"/>
    <w:basedOn w:val="a5"/>
    <w:pPr>
      <w:shd w:val="clear" w:color="auto" w:fill="FFFFFF"/>
      <w:autoSpaceDE w:val="0"/>
      <w:autoSpaceDN w:val="0"/>
      <w:adjustRightInd w:val="0"/>
      <w:spacing w:before="11" w:after="191"/>
      <w:ind w:left="1746" w:hanging="1287"/>
      <w:outlineLvl w:val="1"/>
    </w:pPr>
    <w:rPr>
      <w:b/>
      <w:sz w:val="30"/>
      <w:szCs w:val="30"/>
    </w:rPr>
  </w:style>
  <w:style w:type="paragraph" w:customStyle="1" w:styleId="aff2">
    <w:name w:val="_Стаття"/>
    <w:basedOn w:val="a5"/>
    <w:pPr>
      <w:shd w:val="clear" w:color="auto" w:fill="FFFFFF"/>
      <w:autoSpaceDE w:val="0"/>
      <w:autoSpaceDN w:val="0"/>
      <w:adjustRightInd w:val="0"/>
      <w:spacing w:before="11" w:after="111"/>
      <w:ind w:left="2291" w:hanging="1287"/>
      <w:outlineLvl w:val="2"/>
    </w:pPr>
    <w:rPr>
      <w:b/>
    </w:rPr>
  </w:style>
  <w:style w:type="paragraph" w:customStyle="1" w:styleId="aff3">
    <w:name w:val="_Текст"/>
    <w:basedOn w:val="a5"/>
    <w:pPr>
      <w:shd w:val="clear" w:color="auto" w:fill="FFFFFF"/>
      <w:autoSpaceDE w:val="0"/>
      <w:autoSpaceDN w:val="0"/>
      <w:adjustRightInd w:val="0"/>
      <w:spacing w:before="11" w:after="11"/>
      <w:ind w:right="34"/>
    </w:pPr>
  </w:style>
  <w:style w:type="paragraph" w:customStyle="1" w:styleId="aff4">
    <w:name w:val="_Список_"/>
    <w:basedOn w:val="aff3"/>
    <w:pPr>
      <w:ind w:left="1571" w:right="0"/>
    </w:pPr>
  </w:style>
  <w:style w:type="paragraph" w:customStyle="1" w:styleId="275">
    <w:name w:val="Стиль _Список_ + Слева:  275 см"/>
    <w:basedOn w:val="aff4"/>
  </w:style>
  <w:style w:type="paragraph" w:styleId="aff5">
    <w:name w:val="endnote text"/>
    <w:basedOn w:val="a5"/>
    <w:semiHidden/>
    <w:rPr>
      <w:sz w:val="20"/>
    </w:rPr>
  </w:style>
  <w:style w:type="paragraph" w:styleId="aff6">
    <w:name w:val="footnote text"/>
    <w:basedOn w:val="a5"/>
    <w:semiHidden/>
    <w:rPr>
      <w:sz w:val="20"/>
    </w:rPr>
  </w:style>
  <w:style w:type="character" w:styleId="aff7">
    <w:name w:val="footnote reference"/>
    <w:semiHidden/>
    <w:rPr>
      <w:vertAlign w:val="superscript"/>
    </w:rPr>
  </w:style>
  <w:style w:type="character" w:styleId="aff8">
    <w:name w:val="endnote reference"/>
    <w:semiHidden/>
    <w:rPr>
      <w:vertAlign w:val="superscript"/>
    </w:rPr>
  </w:style>
  <w:style w:type="table" w:styleId="aff9">
    <w:name w:val="Table Grid"/>
    <w:basedOn w:val="a7"/>
    <w:rsid w:val="003149F8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Символы концевой сноски"/>
    <w:rsid w:val="00232889"/>
    <w:rPr>
      <w:vertAlign w:val="superscript"/>
    </w:rPr>
  </w:style>
  <w:style w:type="character" w:styleId="affb">
    <w:name w:val="page number"/>
    <w:basedOn w:val="a6"/>
    <w:rsid w:val="00ED4516"/>
  </w:style>
  <w:style w:type="character" w:customStyle="1" w:styleId="WW8Num12z0">
    <w:name w:val="WW8Num12z0"/>
    <w:rsid w:val="00664429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paragraph" w:styleId="affc">
    <w:name w:val="Balloon Text"/>
    <w:basedOn w:val="a5"/>
    <w:semiHidden/>
    <w:rsid w:val="00710AB8"/>
    <w:rPr>
      <w:rFonts w:ascii="Tahoma" w:hAnsi="Tahoma" w:cs="Tahoma"/>
      <w:sz w:val="16"/>
      <w:szCs w:val="16"/>
    </w:rPr>
  </w:style>
  <w:style w:type="character" w:customStyle="1" w:styleId="aa">
    <w:name w:val="Верхній колонтитул Знак"/>
    <w:link w:val="a9"/>
    <w:uiPriority w:val="99"/>
    <w:rsid w:val="000D75BD"/>
    <w:rPr>
      <w:noProof/>
      <w:color w:val="000000"/>
      <w:sz w:val="28"/>
      <w:lang w:val="ru-RU" w:eastAsia="ru-RU"/>
    </w:rPr>
  </w:style>
  <w:style w:type="character" w:customStyle="1" w:styleId="st121">
    <w:name w:val="st121"/>
    <w:uiPriority w:val="99"/>
    <w:rsid w:val="00C2654B"/>
    <w:rPr>
      <w:i/>
      <w:iCs/>
      <w:color w:val="000000"/>
    </w:rPr>
  </w:style>
  <w:style w:type="character" w:customStyle="1" w:styleId="st131">
    <w:name w:val="st131"/>
    <w:uiPriority w:val="99"/>
    <w:rsid w:val="00C2654B"/>
    <w:rPr>
      <w:i/>
      <w:iCs/>
      <w:color w:val="0000FF"/>
    </w:rPr>
  </w:style>
  <w:style w:type="character" w:customStyle="1" w:styleId="st30">
    <w:name w:val="st30"/>
    <w:uiPriority w:val="99"/>
    <w:rsid w:val="00C2654B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C2654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2F87-4305-4F72-A2A9-71ED7D94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транспортування природного газу та аміаку</vt:lpstr>
    </vt:vector>
  </TitlesOfParts>
  <Manager/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2015-03-26T09:05:00Z</cp:lastPrinted>
  <dcterms:created xsi:type="dcterms:W3CDTF">2016-12-23T10:59:00Z</dcterms:created>
  <dcterms:modified xsi:type="dcterms:W3CDTF">2016-12-23T10:59:00Z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дел">
    <vt:lpwstr>методологii ресурсних та рентних платежiв</vt:lpwstr>
  </property>
  <property fmtid="{D5CDD505-2E9C-101B-9397-08002B2CF9AE}" pid="3" name="Комната">
    <vt:lpwstr>2118</vt:lpwstr>
  </property>
  <property fmtid="{D5CDD505-2E9C-101B-9397-08002B2CF9AE}" pid="4" name="Вопрос">
    <vt:lpwstr>форма розрахунку рентної плати</vt:lpwstr>
  </property>
  <property fmtid="{D5CDD505-2E9C-101B-9397-08002B2CF9AE}" pid="5" name="Дата записи">
    <vt:lpwstr>16/04/2010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