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346E45" w:rsidRPr="00346E45" w:rsidTr="00346E45">
        <w:tc>
          <w:tcPr>
            <w:tcW w:w="5140" w:type="dxa"/>
          </w:tcPr>
          <w:p w:rsidR="00346E45" w:rsidRPr="00364B63" w:rsidRDefault="00346E45" w:rsidP="00346E45">
            <w:pPr>
              <w:jc w:val="both"/>
              <w:rPr>
                <w:rFonts w:ascii="Times New Roman" w:eastAsia="Times New Roman" w:hAnsi="Times New Roman" w:cs="Times New Roman"/>
                <w:b/>
                <w:sz w:val="24"/>
                <w:szCs w:val="24"/>
                <w:lang w:val="en-US" w:eastAsia="ru-RU"/>
              </w:rPr>
            </w:pPr>
          </w:p>
        </w:tc>
        <w:tc>
          <w:tcPr>
            <w:tcW w:w="5141" w:type="dxa"/>
          </w:tcPr>
          <w:p w:rsidR="00346E45" w:rsidRPr="00346E45" w:rsidRDefault="00346E45" w:rsidP="00346E45">
            <w:pPr>
              <w:jc w:val="both"/>
              <w:rPr>
                <w:rFonts w:ascii="Times New Roman" w:eastAsia="Times New Roman" w:hAnsi="Times New Roman" w:cs="Times New Roman"/>
                <w:b/>
                <w:sz w:val="24"/>
                <w:szCs w:val="24"/>
                <w:lang w:eastAsia="ru-RU"/>
              </w:rPr>
            </w:pPr>
            <w:r w:rsidRPr="00346E45">
              <w:rPr>
                <w:rFonts w:ascii="Times New Roman" w:eastAsia="Times New Roman" w:hAnsi="Times New Roman" w:cs="Times New Roman"/>
                <w:b/>
                <w:sz w:val="24"/>
                <w:szCs w:val="24"/>
                <w:lang w:eastAsia="ru-RU"/>
              </w:rPr>
              <w:t>Державна податкова служба України</w:t>
            </w:r>
            <w:r w:rsidRPr="00346E45">
              <w:rPr>
                <w:rFonts w:ascii="Times New Roman" w:eastAsia="Times New Roman" w:hAnsi="Times New Roman" w:cs="Times New Roman"/>
                <w:b/>
                <w:sz w:val="24"/>
                <w:szCs w:val="24"/>
                <w:lang w:eastAsia="ru-RU"/>
              </w:rPr>
              <w:tab/>
            </w:r>
          </w:p>
          <w:p w:rsidR="00346E45" w:rsidRPr="00346E45" w:rsidRDefault="00346E45" w:rsidP="00346E45">
            <w:pPr>
              <w:jc w:val="both"/>
              <w:rPr>
                <w:rFonts w:ascii="Times New Roman" w:eastAsia="Times New Roman" w:hAnsi="Times New Roman" w:cs="Times New Roman"/>
                <w:sz w:val="20"/>
                <w:szCs w:val="24"/>
                <w:lang w:eastAsia="ru-RU"/>
              </w:rPr>
            </w:pPr>
            <w:r w:rsidRPr="00346E45">
              <w:rPr>
                <w:rFonts w:ascii="Times New Roman" w:eastAsia="Times New Roman" w:hAnsi="Times New Roman" w:cs="Times New Roman"/>
                <w:sz w:val="20"/>
                <w:szCs w:val="24"/>
                <w:lang w:eastAsia="ru-RU"/>
              </w:rPr>
              <w:t>04053, м. Київ, Львівська пл., 8</w:t>
            </w:r>
          </w:p>
          <w:p w:rsidR="00346E45" w:rsidRPr="00346E45" w:rsidRDefault="00346E45" w:rsidP="00346E45">
            <w:pPr>
              <w:jc w:val="both"/>
              <w:rPr>
                <w:rFonts w:ascii="Times New Roman" w:eastAsia="Times New Roman" w:hAnsi="Times New Roman" w:cs="Times New Roman"/>
                <w:b/>
                <w:sz w:val="24"/>
                <w:szCs w:val="24"/>
                <w:lang w:eastAsia="ru-RU"/>
              </w:rPr>
            </w:pPr>
          </w:p>
        </w:tc>
      </w:tr>
      <w:tr w:rsidR="00346E45" w:rsidRPr="00346E45" w:rsidTr="00346E45">
        <w:tc>
          <w:tcPr>
            <w:tcW w:w="5140" w:type="dxa"/>
          </w:tcPr>
          <w:p w:rsidR="00346E45" w:rsidRPr="00215C7F" w:rsidRDefault="00346E45" w:rsidP="00346E45">
            <w:pPr>
              <w:jc w:val="right"/>
              <w:rPr>
                <w:rFonts w:ascii="Times New Roman" w:eastAsia="Times New Roman" w:hAnsi="Times New Roman" w:cs="Times New Roman"/>
                <w:i/>
                <w:szCs w:val="24"/>
                <w:lang w:eastAsia="ru-RU"/>
              </w:rPr>
            </w:pPr>
            <w:r w:rsidRPr="00215C7F">
              <w:rPr>
                <w:rFonts w:ascii="Times New Roman" w:eastAsia="Times New Roman" w:hAnsi="Times New Roman" w:cs="Times New Roman"/>
                <w:i/>
                <w:szCs w:val="24"/>
                <w:lang w:eastAsia="ru-RU"/>
              </w:rPr>
              <w:t>Самозайнятої особи - підприємця</w:t>
            </w:r>
          </w:p>
        </w:tc>
        <w:tc>
          <w:tcPr>
            <w:tcW w:w="5141" w:type="dxa"/>
          </w:tcPr>
          <w:p w:rsidR="00346E45" w:rsidRPr="00215C7F" w:rsidRDefault="00364B63" w:rsidP="00346E45">
            <w:pPr>
              <w:jc w:val="both"/>
              <w:rPr>
                <w:rFonts w:ascii="Times New Roman" w:eastAsia="Times New Roman" w:hAnsi="Times New Roman" w:cs="Times New Roman"/>
                <w:b/>
                <w:sz w:val="24"/>
                <w:szCs w:val="24"/>
                <w:lang w:eastAsia="ru-RU"/>
              </w:rPr>
            </w:pPr>
            <w:r w:rsidRPr="00364B63">
              <w:rPr>
                <w:rFonts w:ascii="Times New Roman" w:eastAsia="Times New Roman" w:hAnsi="Times New Roman" w:cs="Times New Roman"/>
                <w:b/>
                <w:sz w:val="24"/>
                <w:szCs w:val="24"/>
                <w:highlight w:val="yellow"/>
                <w:lang w:eastAsia="ru-RU"/>
              </w:rPr>
              <w:t>Петренка Петра Петровича</w:t>
            </w:r>
          </w:p>
          <w:p w:rsidR="00346E45" w:rsidRPr="00346E45" w:rsidRDefault="00346E45" w:rsidP="00346E45">
            <w:pPr>
              <w:jc w:val="both"/>
              <w:rPr>
                <w:rFonts w:ascii="Times New Roman" w:eastAsia="Times New Roman" w:hAnsi="Times New Roman" w:cs="Times New Roman"/>
                <w:b/>
                <w:sz w:val="24"/>
                <w:szCs w:val="24"/>
                <w:lang w:eastAsia="ru-RU"/>
              </w:rPr>
            </w:pPr>
          </w:p>
        </w:tc>
      </w:tr>
      <w:tr w:rsidR="00346E45" w:rsidRPr="00346E45" w:rsidTr="00346E45">
        <w:tc>
          <w:tcPr>
            <w:tcW w:w="5140" w:type="dxa"/>
          </w:tcPr>
          <w:p w:rsidR="00346E45" w:rsidRPr="00215C7F" w:rsidRDefault="00346E45" w:rsidP="00346E45">
            <w:pPr>
              <w:jc w:val="right"/>
              <w:rPr>
                <w:rFonts w:ascii="Times New Roman" w:eastAsia="Times New Roman" w:hAnsi="Times New Roman" w:cs="Times New Roman"/>
                <w:i/>
                <w:szCs w:val="24"/>
                <w:lang w:eastAsia="ru-RU"/>
              </w:rPr>
            </w:pPr>
            <w:r w:rsidRPr="00215C7F">
              <w:rPr>
                <w:rFonts w:ascii="Times New Roman" w:eastAsia="Times New Roman" w:hAnsi="Times New Roman" w:cs="Times New Roman"/>
                <w:i/>
                <w:szCs w:val="24"/>
                <w:lang w:eastAsia="ru-RU"/>
              </w:rPr>
              <w:t>податкова адреса:</w:t>
            </w:r>
          </w:p>
        </w:tc>
        <w:tc>
          <w:tcPr>
            <w:tcW w:w="5141" w:type="dxa"/>
          </w:tcPr>
          <w:p w:rsidR="00346E45" w:rsidRPr="00364B63" w:rsidRDefault="00346E45" w:rsidP="00364B63">
            <w:pPr>
              <w:jc w:val="both"/>
              <w:rPr>
                <w:rFonts w:ascii="Times New Roman" w:hAnsi="Times New Roman" w:cs="Times New Roman"/>
                <w:sz w:val="24"/>
                <w:szCs w:val="24"/>
                <w:highlight w:val="yellow"/>
              </w:rPr>
            </w:pPr>
            <w:r w:rsidRPr="00364B63">
              <w:rPr>
                <w:rFonts w:ascii="Times New Roman" w:hAnsi="Times New Roman" w:cs="Times New Roman"/>
                <w:sz w:val="24"/>
                <w:szCs w:val="24"/>
                <w:highlight w:val="yellow"/>
              </w:rPr>
              <w:t xml:space="preserve">58001, Чернівецька обл., місто Чернівці, вулиця </w:t>
            </w:r>
            <w:r w:rsidR="00364B63" w:rsidRPr="00364B63">
              <w:rPr>
                <w:rFonts w:ascii="Times New Roman" w:hAnsi="Times New Roman" w:cs="Times New Roman"/>
                <w:sz w:val="24"/>
                <w:szCs w:val="24"/>
                <w:highlight w:val="yellow"/>
              </w:rPr>
              <w:t>Літня</w:t>
            </w:r>
            <w:r w:rsidRPr="00364B63">
              <w:rPr>
                <w:rFonts w:ascii="Times New Roman" w:hAnsi="Times New Roman" w:cs="Times New Roman"/>
                <w:sz w:val="24"/>
                <w:szCs w:val="24"/>
                <w:highlight w:val="yellow"/>
              </w:rPr>
              <w:t>, будинок 6, квартира 1-А</w:t>
            </w:r>
          </w:p>
        </w:tc>
      </w:tr>
      <w:tr w:rsidR="00346E45" w:rsidRPr="00346E45" w:rsidTr="00346E45">
        <w:tc>
          <w:tcPr>
            <w:tcW w:w="5140" w:type="dxa"/>
          </w:tcPr>
          <w:p w:rsidR="00346E45" w:rsidRPr="00215C7F" w:rsidRDefault="00346E45" w:rsidP="00346E45">
            <w:pPr>
              <w:jc w:val="right"/>
              <w:rPr>
                <w:rFonts w:ascii="Times New Roman" w:eastAsia="Times New Roman" w:hAnsi="Times New Roman" w:cs="Times New Roman"/>
                <w:i/>
                <w:szCs w:val="24"/>
                <w:lang w:eastAsia="ru-RU"/>
              </w:rPr>
            </w:pPr>
            <w:r w:rsidRPr="00215C7F">
              <w:rPr>
                <w:rFonts w:ascii="Times New Roman" w:eastAsia="Times New Roman" w:hAnsi="Times New Roman" w:cs="Times New Roman"/>
                <w:i/>
                <w:szCs w:val="24"/>
                <w:lang w:eastAsia="ru-RU"/>
              </w:rPr>
              <w:t xml:space="preserve">РНОКПП   </w:t>
            </w:r>
          </w:p>
        </w:tc>
        <w:tc>
          <w:tcPr>
            <w:tcW w:w="5141" w:type="dxa"/>
          </w:tcPr>
          <w:p w:rsidR="00346E45" w:rsidRPr="00364B63" w:rsidRDefault="00364B63" w:rsidP="00346E45">
            <w:pPr>
              <w:jc w:val="both"/>
              <w:rPr>
                <w:rFonts w:ascii="Times New Roman" w:hAnsi="Times New Roman" w:cs="Times New Roman"/>
                <w:sz w:val="24"/>
                <w:szCs w:val="24"/>
                <w:highlight w:val="yellow"/>
              </w:rPr>
            </w:pPr>
            <w:r w:rsidRPr="00364B63">
              <w:rPr>
                <w:rFonts w:ascii="Times New Roman" w:hAnsi="Times New Roman" w:cs="Times New Roman"/>
                <w:sz w:val="24"/>
                <w:szCs w:val="24"/>
                <w:highlight w:val="yellow"/>
              </w:rPr>
              <w:t>2909418456</w:t>
            </w:r>
          </w:p>
        </w:tc>
      </w:tr>
      <w:tr w:rsidR="00346E45" w:rsidRPr="00346E45" w:rsidTr="00346E45">
        <w:tc>
          <w:tcPr>
            <w:tcW w:w="5140" w:type="dxa"/>
          </w:tcPr>
          <w:p w:rsidR="00346E45" w:rsidRPr="00215C7F" w:rsidRDefault="00346E45" w:rsidP="00346E45">
            <w:pPr>
              <w:jc w:val="right"/>
              <w:rPr>
                <w:rFonts w:ascii="Times New Roman" w:eastAsia="Times New Roman" w:hAnsi="Times New Roman" w:cs="Times New Roman"/>
                <w:i/>
                <w:szCs w:val="24"/>
                <w:lang w:eastAsia="ru-RU"/>
              </w:rPr>
            </w:pPr>
            <w:r w:rsidRPr="00215C7F">
              <w:rPr>
                <w:rFonts w:ascii="Times New Roman" w:eastAsia="Times New Roman" w:hAnsi="Times New Roman" w:cs="Times New Roman"/>
                <w:i/>
                <w:szCs w:val="24"/>
                <w:lang w:eastAsia="ru-RU"/>
              </w:rPr>
              <w:t>поштова адреса:</w:t>
            </w:r>
          </w:p>
        </w:tc>
        <w:tc>
          <w:tcPr>
            <w:tcW w:w="5141" w:type="dxa"/>
          </w:tcPr>
          <w:p w:rsidR="00346E45" w:rsidRPr="00364B63" w:rsidRDefault="00346E45" w:rsidP="00346E45">
            <w:pPr>
              <w:jc w:val="both"/>
              <w:rPr>
                <w:rFonts w:ascii="Times New Roman" w:eastAsia="Times New Roman" w:hAnsi="Times New Roman" w:cs="Times New Roman"/>
                <w:b/>
                <w:sz w:val="24"/>
                <w:szCs w:val="24"/>
                <w:highlight w:val="yellow"/>
                <w:lang w:eastAsia="ru-RU"/>
              </w:rPr>
            </w:pPr>
            <w:r w:rsidRPr="00364B63">
              <w:rPr>
                <w:rFonts w:ascii="Times New Roman" w:hAnsi="Times New Roman" w:cs="Times New Roman"/>
                <w:sz w:val="24"/>
                <w:szCs w:val="24"/>
                <w:highlight w:val="yellow"/>
              </w:rPr>
              <w:t>а/с 522, м. Чернівці, 58001</w:t>
            </w:r>
          </w:p>
        </w:tc>
      </w:tr>
      <w:tr w:rsidR="00346E45" w:rsidRPr="00346E45" w:rsidTr="00346E45">
        <w:tc>
          <w:tcPr>
            <w:tcW w:w="5140" w:type="dxa"/>
          </w:tcPr>
          <w:p w:rsidR="00346E45" w:rsidRPr="00215C7F" w:rsidRDefault="00346E45" w:rsidP="00346E45">
            <w:pPr>
              <w:jc w:val="right"/>
              <w:rPr>
                <w:rFonts w:ascii="Times New Roman" w:eastAsia="Times New Roman" w:hAnsi="Times New Roman" w:cs="Times New Roman"/>
                <w:i/>
                <w:szCs w:val="24"/>
                <w:lang w:eastAsia="ru-RU"/>
              </w:rPr>
            </w:pPr>
            <w:r w:rsidRPr="00215C7F">
              <w:rPr>
                <w:rFonts w:ascii="Times New Roman" w:eastAsia="Times New Roman" w:hAnsi="Times New Roman" w:cs="Times New Roman"/>
                <w:i/>
                <w:szCs w:val="24"/>
                <w:lang w:eastAsia="ru-RU"/>
              </w:rPr>
              <w:t>засоби зв’язку:</w:t>
            </w:r>
          </w:p>
        </w:tc>
        <w:tc>
          <w:tcPr>
            <w:tcW w:w="5141" w:type="dxa"/>
          </w:tcPr>
          <w:p w:rsidR="00346E45" w:rsidRPr="00364B63" w:rsidRDefault="00346E45" w:rsidP="00346E45">
            <w:pPr>
              <w:jc w:val="both"/>
              <w:rPr>
                <w:rFonts w:ascii="Times New Roman" w:hAnsi="Times New Roman" w:cs="Times New Roman"/>
                <w:sz w:val="24"/>
                <w:szCs w:val="24"/>
                <w:highlight w:val="yellow"/>
              </w:rPr>
            </w:pPr>
            <w:r w:rsidRPr="00364B63">
              <w:rPr>
                <w:rFonts w:ascii="Times New Roman" w:hAnsi="Times New Roman" w:cs="Times New Roman"/>
                <w:sz w:val="24"/>
                <w:szCs w:val="24"/>
                <w:highlight w:val="yellow"/>
              </w:rPr>
              <w:t>тел.:+380955957777</w:t>
            </w:r>
          </w:p>
          <w:p w:rsidR="00346E45" w:rsidRPr="00364B63" w:rsidRDefault="00346E45" w:rsidP="00346E45">
            <w:pPr>
              <w:jc w:val="both"/>
              <w:rPr>
                <w:rFonts w:ascii="Times New Roman" w:hAnsi="Times New Roman" w:cs="Times New Roman"/>
                <w:sz w:val="24"/>
                <w:szCs w:val="24"/>
                <w:highlight w:val="yellow"/>
              </w:rPr>
            </w:pPr>
            <w:proofErr w:type="spellStart"/>
            <w:r w:rsidRPr="00364B63">
              <w:rPr>
                <w:rFonts w:ascii="Times New Roman" w:hAnsi="Times New Roman" w:cs="Times New Roman"/>
                <w:sz w:val="24"/>
                <w:szCs w:val="24"/>
                <w:highlight w:val="yellow"/>
              </w:rPr>
              <w:t>ел</w:t>
            </w:r>
            <w:proofErr w:type="spellEnd"/>
            <w:r w:rsidRPr="00364B63">
              <w:rPr>
                <w:rFonts w:ascii="Times New Roman" w:hAnsi="Times New Roman" w:cs="Times New Roman"/>
                <w:sz w:val="24"/>
                <w:szCs w:val="24"/>
                <w:highlight w:val="yellow"/>
              </w:rPr>
              <w:t xml:space="preserve">. пошта: </w:t>
            </w:r>
            <w:hyperlink r:id="rId7" w:history="1">
              <w:r w:rsidR="00215C7F" w:rsidRPr="00364B63">
                <w:rPr>
                  <w:rStyle w:val="a4"/>
                  <w:rFonts w:ascii="Times New Roman" w:hAnsi="Times New Roman" w:cs="Times New Roman"/>
                  <w:sz w:val="24"/>
                  <w:szCs w:val="24"/>
                  <w:highlight w:val="yellow"/>
                </w:rPr>
                <w:t>attorneys@vg.ua</w:t>
              </w:r>
            </w:hyperlink>
            <w:r w:rsidR="00215C7F" w:rsidRPr="00364B63">
              <w:rPr>
                <w:rFonts w:ascii="Times New Roman" w:hAnsi="Times New Roman" w:cs="Times New Roman"/>
                <w:sz w:val="24"/>
                <w:szCs w:val="24"/>
                <w:highlight w:val="yellow"/>
              </w:rPr>
              <w:t xml:space="preserve"> </w:t>
            </w:r>
          </w:p>
        </w:tc>
      </w:tr>
      <w:tr w:rsidR="00215C7F" w:rsidRPr="00346E45" w:rsidTr="00346E45">
        <w:tc>
          <w:tcPr>
            <w:tcW w:w="5140" w:type="dxa"/>
          </w:tcPr>
          <w:p w:rsidR="00215C7F" w:rsidRDefault="00215C7F" w:rsidP="00215C7F">
            <w:pPr>
              <w:rPr>
                <w:rFonts w:ascii="Times New Roman" w:eastAsia="Times New Roman" w:hAnsi="Times New Roman" w:cs="Times New Roman"/>
                <w:i/>
                <w:sz w:val="24"/>
                <w:szCs w:val="24"/>
                <w:lang w:eastAsia="ru-RU"/>
              </w:rPr>
            </w:pPr>
          </w:p>
          <w:p w:rsidR="00215C7F" w:rsidRDefault="00364B63" w:rsidP="00215C7F">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На отримання </w:t>
            </w:r>
            <w:r w:rsidR="00215C7F" w:rsidRPr="00215C7F">
              <w:rPr>
                <w:rFonts w:ascii="Times New Roman" w:eastAsia="Times New Roman" w:hAnsi="Times New Roman" w:cs="Times New Roman"/>
                <w:i/>
                <w:sz w:val="24"/>
                <w:szCs w:val="24"/>
                <w:lang w:eastAsia="ru-RU"/>
              </w:rPr>
              <w:t xml:space="preserve">індивідуальної </w:t>
            </w:r>
          </w:p>
          <w:p w:rsidR="00215C7F" w:rsidRPr="00215C7F" w:rsidRDefault="00215C7F" w:rsidP="00215C7F">
            <w:pPr>
              <w:rPr>
                <w:rFonts w:ascii="Times New Roman" w:eastAsia="Times New Roman" w:hAnsi="Times New Roman" w:cs="Times New Roman"/>
                <w:i/>
                <w:sz w:val="24"/>
                <w:szCs w:val="24"/>
                <w:lang w:eastAsia="ru-RU"/>
              </w:rPr>
            </w:pPr>
            <w:r w:rsidRPr="00215C7F">
              <w:rPr>
                <w:rFonts w:ascii="Times New Roman" w:eastAsia="Times New Roman" w:hAnsi="Times New Roman" w:cs="Times New Roman"/>
                <w:i/>
                <w:sz w:val="24"/>
                <w:szCs w:val="24"/>
                <w:lang w:eastAsia="ru-RU"/>
              </w:rPr>
              <w:t>податкової консультації</w:t>
            </w:r>
          </w:p>
          <w:p w:rsidR="00215C7F" w:rsidRPr="00346E45" w:rsidRDefault="00215C7F" w:rsidP="00346E45">
            <w:pPr>
              <w:jc w:val="right"/>
              <w:rPr>
                <w:rFonts w:ascii="Times New Roman" w:eastAsia="Times New Roman" w:hAnsi="Times New Roman" w:cs="Times New Roman"/>
                <w:i/>
                <w:sz w:val="24"/>
                <w:szCs w:val="24"/>
                <w:lang w:eastAsia="ru-RU"/>
              </w:rPr>
            </w:pPr>
          </w:p>
        </w:tc>
        <w:tc>
          <w:tcPr>
            <w:tcW w:w="5141" w:type="dxa"/>
          </w:tcPr>
          <w:p w:rsidR="00215C7F" w:rsidRPr="00346E45" w:rsidRDefault="00215C7F" w:rsidP="00346E45">
            <w:pPr>
              <w:jc w:val="both"/>
              <w:rPr>
                <w:rFonts w:ascii="Times New Roman" w:hAnsi="Times New Roman" w:cs="Times New Roman"/>
                <w:sz w:val="24"/>
                <w:szCs w:val="24"/>
              </w:rPr>
            </w:pPr>
          </w:p>
        </w:tc>
      </w:tr>
    </w:tbl>
    <w:p w:rsidR="00346E45" w:rsidRDefault="00215C7F" w:rsidP="00215C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ЗВЕРНЕННЯ</w:t>
      </w:r>
    </w:p>
    <w:p w:rsidR="00215C7F" w:rsidRPr="00215C7F" w:rsidRDefault="00215C7F" w:rsidP="00215C7F">
      <w:pPr>
        <w:spacing w:after="0" w:line="240" w:lineRule="auto"/>
        <w:ind w:firstLine="708"/>
        <w:jc w:val="center"/>
        <w:rPr>
          <w:rFonts w:ascii="Times New Roman" w:eastAsia="Times New Roman" w:hAnsi="Times New Roman" w:cs="Times New Roman"/>
          <w:sz w:val="24"/>
          <w:szCs w:val="24"/>
          <w:lang w:eastAsia="ru-RU"/>
        </w:rPr>
      </w:pPr>
      <w:r w:rsidRPr="00215C7F">
        <w:rPr>
          <w:rFonts w:ascii="Times New Roman" w:eastAsia="Times New Roman" w:hAnsi="Times New Roman" w:cs="Times New Roman"/>
          <w:sz w:val="24"/>
          <w:szCs w:val="24"/>
          <w:lang w:eastAsia="ru-RU"/>
        </w:rPr>
        <w:t>на отримання індивідуальної податкової консультації в письмовій формі</w:t>
      </w:r>
    </w:p>
    <w:p w:rsidR="00215C7F" w:rsidRDefault="00215C7F" w:rsidP="00346E45">
      <w:pPr>
        <w:spacing w:after="0" w:line="240" w:lineRule="auto"/>
        <w:ind w:firstLine="708"/>
        <w:jc w:val="both"/>
        <w:rPr>
          <w:rFonts w:ascii="Times New Roman" w:eastAsia="Times New Roman" w:hAnsi="Times New Roman" w:cs="Times New Roman"/>
          <w:b/>
          <w:sz w:val="24"/>
          <w:szCs w:val="24"/>
          <w:lang w:eastAsia="ru-RU"/>
        </w:rPr>
      </w:pPr>
    </w:p>
    <w:p w:rsidR="00215C7F" w:rsidRDefault="00215C7F" w:rsidP="00346E4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відповідності до ст. 19</w:t>
      </w:r>
      <w:r w:rsidRPr="00215C7F">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Податкового кодексу України (далі – ПКУ) до функцій </w:t>
      </w:r>
      <w:r w:rsidRPr="00215C7F">
        <w:rPr>
          <w:rFonts w:ascii="Times New Roman" w:eastAsia="Times New Roman" w:hAnsi="Times New Roman" w:cs="Times New Roman"/>
          <w:sz w:val="24"/>
          <w:szCs w:val="24"/>
          <w:lang w:eastAsia="ru-RU"/>
        </w:rPr>
        <w:t>контролюючих органів</w:t>
      </w:r>
      <w:r>
        <w:rPr>
          <w:rFonts w:ascii="Times New Roman" w:eastAsia="Times New Roman" w:hAnsi="Times New Roman" w:cs="Times New Roman"/>
          <w:sz w:val="24"/>
          <w:szCs w:val="24"/>
          <w:lang w:eastAsia="ru-RU"/>
        </w:rPr>
        <w:t xml:space="preserve"> віднесено надання індивідуальних податкових консультацій. </w:t>
      </w:r>
      <w:r w:rsidR="00867FF7">
        <w:rPr>
          <w:rFonts w:ascii="Times New Roman" w:eastAsia="Times New Roman" w:hAnsi="Times New Roman" w:cs="Times New Roman"/>
          <w:sz w:val="24"/>
          <w:szCs w:val="24"/>
          <w:lang w:eastAsia="ru-RU"/>
        </w:rPr>
        <w:t xml:space="preserve">Пунктом 52.1 ст. 52 ПКУ встановлено, що за  </w:t>
      </w:r>
      <w:r w:rsidR="00867FF7" w:rsidRPr="00867FF7">
        <w:rPr>
          <w:rFonts w:ascii="Times New Roman" w:eastAsia="Times New Roman" w:hAnsi="Times New Roman" w:cs="Times New Roman"/>
          <w:sz w:val="24"/>
          <w:szCs w:val="24"/>
          <w:lang w:eastAsia="ru-RU"/>
        </w:rPr>
        <w:t>зверненням платників податків контролюючі органи надають їм безоплатно індивідуальні податкові консультації з питань практичного застосування окремих норм податкового та іншого законодавства, контроль за дотриманням якого покладено на контролюючі органи, протягом 25 календарних днів, що настають за днем отримання такого звернення даним контролюючим органом.</w:t>
      </w:r>
    </w:p>
    <w:p w:rsidR="00215C7F" w:rsidRDefault="00215C7F" w:rsidP="00346E4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15C7F" w:rsidRDefault="00215C7F" w:rsidP="00346E4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15C7F">
        <w:rPr>
          <w:rFonts w:ascii="Times New Roman" w:eastAsia="Times New Roman" w:hAnsi="Times New Roman" w:cs="Times New Roman"/>
          <w:sz w:val="24"/>
          <w:szCs w:val="24"/>
          <w:lang w:eastAsia="ru-RU"/>
        </w:rPr>
        <w:t>рактична необхідність отримання податкової консультації</w:t>
      </w:r>
      <w:r>
        <w:rPr>
          <w:rFonts w:ascii="Times New Roman" w:eastAsia="Times New Roman" w:hAnsi="Times New Roman" w:cs="Times New Roman"/>
          <w:sz w:val="24"/>
          <w:szCs w:val="24"/>
          <w:lang w:eastAsia="ru-RU"/>
        </w:rPr>
        <w:t xml:space="preserve"> </w:t>
      </w:r>
      <w:r w:rsidR="00867FF7">
        <w:rPr>
          <w:rFonts w:ascii="Times New Roman" w:eastAsia="Times New Roman" w:hAnsi="Times New Roman" w:cs="Times New Roman"/>
          <w:sz w:val="24"/>
          <w:szCs w:val="24"/>
          <w:lang w:eastAsia="ru-RU"/>
        </w:rPr>
        <w:t xml:space="preserve">пов’язана зі складністю застосування ПКУ та </w:t>
      </w:r>
      <w:r>
        <w:rPr>
          <w:rFonts w:ascii="Times New Roman" w:eastAsia="Times New Roman" w:hAnsi="Times New Roman" w:cs="Times New Roman"/>
          <w:sz w:val="24"/>
          <w:szCs w:val="24"/>
          <w:lang w:eastAsia="ru-RU"/>
        </w:rPr>
        <w:t xml:space="preserve">полягає у необхідності формування чіткого розуміння обсягу </w:t>
      </w:r>
      <w:r w:rsidR="00867FF7">
        <w:rPr>
          <w:rFonts w:ascii="Times New Roman" w:eastAsia="Times New Roman" w:hAnsi="Times New Roman" w:cs="Times New Roman"/>
          <w:sz w:val="24"/>
          <w:szCs w:val="24"/>
          <w:lang w:eastAsia="ru-RU"/>
        </w:rPr>
        <w:t xml:space="preserve">податкових </w:t>
      </w:r>
      <w:r>
        <w:rPr>
          <w:rFonts w:ascii="Times New Roman" w:eastAsia="Times New Roman" w:hAnsi="Times New Roman" w:cs="Times New Roman"/>
          <w:sz w:val="24"/>
          <w:szCs w:val="24"/>
          <w:lang w:eastAsia="ru-RU"/>
        </w:rPr>
        <w:t xml:space="preserve">обов’язків, </w:t>
      </w:r>
      <w:r w:rsidR="00867FF7">
        <w:rPr>
          <w:rFonts w:ascii="Times New Roman" w:eastAsia="Times New Roman" w:hAnsi="Times New Roman" w:cs="Times New Roman"/>
          <w:sz w:val="24"/>
          <w:szCs w:val="24"/>
          <w:lang w:eastAsia="ru-RU"/>
        </w:rPr>
        <w:t xml:space="preserve">що виникають як наслідок ситуації, викладеної нижче. </w:t>
      </w:r>
    </w:p>
    <w:p w:rsidR="00215C7F" w:rsidRDefault="00215C7F" w:rsidP="00346E45">
      <w:pPr>
        <w:spacing w:after="0" w:line="240" w:lineRule="auto"/>
        <w:ind w:firstLine="708"/>
        <w:jc w:val="both"/>
        <w:rPr>
          <w:rFonts w:ascii="Times New Roman" w:eastAsia="Times New Roman" w:hAnsi="Times New Roman" w:cs="Times New Roman"/>
          <w:sz w:val="24"/>
          <w:szCs w:val="24"/>
          <w:lang w:eastAsia="ru-RU"/>
        </w:rPr>
      </w:pPr>
    </w:p>
    <w:p w:rsidR="00867FF7" w:rsidRPr="00364B63" w:rsidRDefault="00284D29" w:rsidP="00346E45">
      <w:pPr>
        <w:spacing w:after="0" w:line="240" w:lineRule="auto"/>
        <w:ind w:firstLine="708"/>
        <w:jc w:val="both"/>
        <w:rPr>
          <w:rFonts w:ascii="Times New Roman" w:hAnsi="Times New Roman" w:cs="Times New Roman"/>
          <w:sz w:val="24"/>
          <w:szCs w:val="24"/>
          <w:highlight w:val="yellow"/>
        </w:rPr>
      </w:pPr>
      <w:r w:rsidRPr="00364B63">
        <w:rPr>
          <w:rFonts w:ascii="Times New Roman" w:eastAsia="Times New Roman" w:hAnsi="Times New Roman" w:cs="Times New Roman"/>
          <w:sz w:val="24"/>
          <w:szCs w:val="24"/>
          <w:highlight w:val="yellow"/>
          <w:lang w:eastAsia="ru-RU"/>
        </w:rPr>
        <w:t xml:space="preserve">Я, фізична особа-підприємець </w:t>
      </w:r>
      <w:r w:rsidR="00364B63" w:rsidRPr="00364B63">
        <w:rPr>
          <w:rFonts w:ascii="Times New Roman" w:eastAsia="Times New Roman" w:hAnsi="Times New Roman" w:cs="Times New Roman"/>
          <w:sz w:val="24"/>
          <w:szCs w:val="24"/>
          <w:highlight w:val="yellow"/>
          <w:lang w:eastAsia="ru-RU"/>
        </w:rPr>
        <w:t>Петренко Петро Петрович</w:t>
      </w:r>
      <w:r w:rsidRPr="00364B63">
        <w:rPr>
          <w:rFonts w:ascii="Times New Roman" w:eastAsia="Times New Roman" w:hAnsi="Times New Roman" w:cs="Times New Roman"/>
          <w:sz w:val="24"/>
          <w:szCs w:val="24"/>
          <w:highlight w:val="yellow"/>
          <w:lang w:eastAsia="ru-RU"/>
        </w:rPr>
        <w:t xml:space="preserve">, </w:t>
      </w:r>
      <w:r w:rsidR="00ED42ED" w:rsidRPr="00364B63">
        <w:rPr>
          <w:rFonts w:ascii="Times New Roman" w:hAnsi="Times New Roman" w:cs="Times New Roman"/>
          <w:sz w:val="24"/>
          <w:szCs w:val="24"/>
          <w:highlight w:val="yellow"/>
        </w:rPr>
        <w:t>перебуваю на спрощеній системі оподаткування  другої  групи</w:t>
      </w:r>
      <w:r w:rsidR="00867FF7" w:rsidRPr="00364B63">
        <w:rPr>
          <w:rFonts w:ascii="Times New Roman" w:hAnsi="Times New Roman" w:cs="Times New Roman"/>
          <w:sz w:val="24"/>
          <w:szCs w:val="24"/>
          <w:highlight w:val="yellow"/>
        </w:rPr>
        <w:t xml:space="preserve">. </w:t>
      </w:r>
    </w:p>
    <w:p w:rsidR="00867FF7" w:rsidRDefault="00867FF7" w:rsidP="00346E45">
      <w:pPr>
        <w:spacing w:after="0" w:line="240" w:lineRule="auto"/>
        <w:ind w:firstLine="708"/>
        <w:jc w:val="both"/>
        <w:rPr>
          <w:rFonts w:ascii="Times New Roman" w:eastAsia="Times New Roman" w:hAnsi="Times New Roman" w:cs="Times New Roman"/>
          <w:sz w:val="24"/>
          <w:szCs w:val="24"/>
          <w:lang w:eastAsia="ru-RU"/>
        </w:rPr>
      </w:pPr>
      <w:r w:rsidRPr="00364B63">
        <w:rPr>
          <w:rFonts w:ascii="Times New Roman" w:hAnsi="Times New Roman" w:cs="Times New Roman"/>
          <w:sz w:val="24"/>
          <w:szCs w:val="24"/>
          <w:highlight w:val="yellow"/>
        </w:rPr>
        <w:t>В 2020 році за наслідком розгляду судової справи № 824/1</w:t>
      </w:r>
      <w:r w:rsidR="00364B63" w:rsidRPr="00364B63">
        <w:rPr>
          <w:rFonts w:ascii="Times New Roman" w:hAnsi="Times New Roman" w:cs="Times New Roman"/>
          <w:sz w:val="24"/>
          <w:szCs w:val="24"/>
          <w:highlight w:val="yellow"/>
        </w:rPr>
        <w:t>3333</w:t>
      </w:r>
      <w:r w:rsidRPr="00364B63">
        <w:rPr>
          <w:rFonts w:ascii="Times New Roman" w:hAnsi="Times New Roman" w:cs="Times New Roman"/>
          <w:sz w:val="24"/>
          <w:szCs w:val="24"/>
          <w:highlight w:val="yellow"/>
        </w:rPr>
        <w:t xml:space="preserve">/19-а мною отримано </w:t>
      </w:r>
      <w:r w:rsidR="000252EB" w:rsidRPr="00364B63">
        <w:rPr>
          <w:rFonts w:ascii="Times New Roman" w:hAnsi="Times New Roman" w:cs="Times New Roman"/>
          <w:sz w:val="24"/>
          <w:szCs w:val="24"/>
          <w:highlight w:val="yellow"/>
        </w:rPr>
        <w:t xml:space="preserve">на поточний  </w:t>
      </w:r>
      <w:r w:rsidRPr="00364B63">
        <w:rPr>
          <w:rFonts w:ascii="Times New Roman" w:hAnsi="Times New Roman" w:cs="Times New Roman"/>
          <w:sz w:val="24"/>
          <w:szCs w:val="24"/>
          <w:highlight w:val="yellow"/>
        </w:rPr>
        <w:t xml:space="preserve">підприємницький </w:t>
      </w:r>
      <w:r w:rsidR="000252EB" w:rsidRPr="00364B63">
        <w:rPr>
          <w:rFonts w:ascii="Times New Roman" w:hAnsi="Times New Roman" w:cs="Times New Roman"/>
          <w:sz w:val="24"/>
          <w:szCs w:val="24"/>
          <w:highlight w:val="yellow"/>
        </w:rPr>
        <w:t xml:space="preserve">рахунок </w:t>
      </w:r>
      <w:r w:rsidR="00ED42ED" w:rsidRPr="00364B63">
        <w:rPr>
          <w:rFonts w:ascii="Times New Roman" w:eastAsia="Times New Roman" w:hAnsi="Times New Roman" w:cs="Times New Roman"/>
          <w:sz w:val="24"/>
          <w:szCs w:val="24"/>
          <w:highlight w:val="yellow"/>
          <w:lang w:eastAsia="ru-RU"/>
        </w:rPr>
        <w:t xml:space="preserve">від  </w:t>
      </w:r>
      <w:r w:rsidR="00284D29" w:rsidRPr="00364B63">
        <w:rPr>
          <w:rFonts w:ascii="Times New Roman" w:eastAsia="Times New Roman" w:hAnsi="Times New Roman" w:cs="Times New Roman"/>
          <w:sz w:val="24"/>
          <w:szCs w:val="24"/>
          <w:highlight w:val="yellow"/>
          <w:lang w:eastAsia="ru-RU"/>
        </w:rPr>
        <w:t xml:space="preserve">ГУ ДПС в Чернівецькій області  </w:t>
      </w:r>
      <w:r w:rsidRPr="00364B63">
        <w:rPr>
          <w:rFonts w:ascii="Times New Roman" w:eastAsia="Times New Roman" w:hAnsi="Times New Roman" w:cs="Times New Roman"/>
          <w:sz w:val="24"/>
          <w:szCs w:val="24"/>
          <w:highlight w:val="yellow"/>
          <w:lang w:eastAsia="ru-RU"/>
        </w:rPr>
        <w:t xml:space="preserve">платіж </w:t>
      </w:r>
      <w:r w:rsidR="00ED42ED" w:rsidRPr="00364B63">
        <w:rPr>
          <w:rFonts w:ascii="Times New Roman" w:eastAsia="Times New Roman" w:hAnsi="Times New Roman" w:cs="Times New Roman"/>
          <w:sz w:val="24"/>
          <w:szCs w:val="24"/>
          <w:highlight w:val="yellow"/>
          <w:lang w:eastAsia="ru-RU"/>
        </w:rPr>
        <w:t>за призначенням</w:t>
      </w:r>
      <w:r w:rsidRPr="00364B63">
        <w:rPr>
          <w:rFonts w:ascii="Times New Roman" w:eastAsia="Times New Roman" w:hAnsi="Times New Roman" w:cs="Times New Roman"/>
          <w:sz w:val="24"/>
          <w:szCs w:val="24"/>
          <w:highlight w:val="yellow"/>
          <w:lang w:eastAsia="ru-RU"/>
        </w:rPr>
        <w:t>:</w:t>
      </w:r>
      <w:r w:rsidR="00ED42ED" w:rsidRPr="00364B63">
        <w:rPr>
          <w:rFonts w:ascii="Times New Roman" w:eastAsia="Times New Roman" w:hAnsi="Times New Roman" w:cs="Times New Roman"/>
          <w:sz w:val="24"/>
          <w:szCs w:val="24"/>
          <w:highlight w:val="yellow"/>
          <w:lang w:eastAsia="ru-RU"/>
        </w:rPr>
        <w:t xml:space="preserve"> </w:t>
      </w:r>
      <w:r w:rsidR="000252EB" w:rsidRPr="00364B63">
        <w:rPr>
          <w:rFonts w:ascii="Times New Roman" w:hAnsi="Times New Roman" w:cs="Times New Roman"/>
          <w:i/>
          <w:sz w:val="24"/>
          <w:szCs w:val="24"/>
          <w:highlight w:val="yellow"/>
        </w:rPr>
        <w:t>3507010;2240; повернення витрат на правову допомогу згідно заяви від 11.03.2020; справа № 824/</w:t>
      </w:r>
      <w:r w:rsidR="00364B63" w:rsidRPr="00364B63">
        <w:rPr>
          <w:rFonts w:ascii="Times New Roman" w:hAnsi="Times New Roman" w:cs="Times New Roman"/>
          <w:i/>
          <w:sz w:val="24"/>
          <w:szCs w:val="24"/>
          <w:highlight w:val="yellow"/>
        </w:rPr>
        <w:t>13333</w:t>
      </w:r>
      <w:r w:rsidR="000252EB" w:rsidRPr="00364B63">
        <w:rPr>
          <w:rFonts w:ascii="Times New Roman" w:hAnsi="Times New Roman" w:cs="Times New Roman"/>
          <w:i/>
          <w:sz w:val="24"/>
          <w:szCs w:val="24"/>
          <w:highlight w:val="yellow"/>
        </w:rPr>
        <w:t>/19-а, без ПДВ, грошо</w:t>
      </w:r>
      <w:r w:rsidRPr="00364B63">
        <w:rPr>
          <w:rFonts w:ascii="Times New Roman" w:hAnsi="Times New Roman" w:cs="Times New Roman"/>
          <w:i/>
          <w:sz w:val="24"/>
          <w:szCs w:val="24"/>
          <w:highlight w:val="yellow"/>
        </w:rPr>
        <w:t>ві кошти у сумі 4000,00 гривень</w:t>
      </w:r>
      <w:r w:rsidR="000252EB" w:rsidRPr="00364B63">
        <w:rPr>
          <w:rFonts w:ascii="Times New Roman" w:hAnsi="Times New Roman" w:cs="Times New Roman"/>
          <w:i/>
          <w:sz w:val="24"/>
          <w:szCs w:val="24"/>
          <w:highlight w:val="yellow"/>
        </w:rPr>
        <w:t xml:space="preserve">   </w:t>
      </w:r>
      <w:r w:rsidR="000252EB" w:rsidRPr="00364B63">
        <w:rPr>
          <w:rFonts w:ascii="Times New Roman" w:eastAsia="Times New Roman" w:hAnsi="Times New Roman" w:cs="Times New Roman"/>
          <w:i/>
          <w:sz w:val="24"/>
          <w:szCs w:val="24"/>
          <w:highlight w:val="yellow"/>
          <w:lang w:eastAsia="ru-RU"/>
        </w:rPr>
        <w:t>витрат на професійну правову (</w:t>
      </w:r>
      <w:r w:rsidR="00284D29" w:rsidRPr="00364B63">
        <w:rPr>
          <w:rFonts w:ascii="Times New Roman" w:eastAsia="Times New Roman" w:hAnsi="Times New Roman" w:cs="Times New Roman"/>
          <w:i/>
          <w:sz w:val="24"/>
          <w:szCs w:val="24"/>
          <w:highlight w:val="yellow"/>
          <w:lang w:eastAsia="ru-RU"/>
        </w:rPr>
        <w:t>правничу ) допомогу  за рішенням суду</w:t>
      </w:r>
      <w:r w:rsidR="00284D29" w:rsidRPr="00346E45">
        <w:rPr>
          <w:rFonts w:ascii="Times New Roman" w:eastAsia="Times New Roman" w:hAnsi="Times New Roman" w:cs="Times New Roman"/>
          <w:sz w:val="24"/>
          <w:szCs w:val="24"/>
          <w:lang w:eastAsia="ru-RU"/>
        </w:rPr>
        <w:t>.</w:t>
      </w:r>
    </w:p>
    <w:p w:rsidR="00867FF7" w:rsidRDefault="00867FF7" w:rsidP="00346E45">
      <w:pPr>
        <w:spacing w:after="0" w:line="240" w:lineRule="auto"/>
        <w:ind w:firstLine="708"/>
        <w:jc w:val="both"/>
        <w:rPr>
          <w:rFonts w:ascii="Times New Roman" w:eastAsia="Times New Roman" w:hAnsi="Times New Roman" w:cs="Times New Roman"/>
          <w:sz w:val="24"/>
          <w:szCs w:val="24"/>
          <w:lang w:eastAsia="ru-RU"/>
        </w:rPr>
      </w:pPr>
    </w:p>
    <w:p w:rsidR="00867FF7" w:rsidRPr="00BD531E" w:rsidRDefault="00B67A34" w:rsidP="00346E45">
      <w:pPr>
        <w:spacing w:after="0" w:line="240" w:lineRule="auto"/>
        <w:ind w:firstLine="708"/>
        <w:jc w:val="both"/>
        <w:rPr>
          <w:rFonts w:ascii="Times New Roman" w:eastAsia="Times New Roman" w:hAnsi="Times New Roman" w:cs="Times New Roman"/>
          <w:b/>
          <w:sz w:val="24"/>
          <w:szCs w:val="24"/>
          <w:lang w:eastAsia="ru-RU"/>
        </w:rPr>
      </w:pPr>
      <w:r w:rsidRPr="00BD531E">
        <w:rPr>
          <w:rFonts w:ascii="Times New Roman" w:eastAsia="Times New Roman" w:hAnsi="Times New Roman" w:cs="Times New Roman"/>
          <w:b/>
          <w:sz w:val="24"/>
          <w:szCs w:val="24"/>
          <w:lang w:eastAsia="ru-RU"/>
        </w:rPr>
        <w:t>З наведеної  практичної ситуації п</w:t>
      </w:r>
      <w:r w:rsidR="00867FF7" w:rsidRPr="00BD531E">
        <w:rPr>
          <w:rFonts w:ascii="Times New Roman" w:eastAsia="Times New Roman" w:hAnsi="Times New Roman" w:cs="Times New Roman"/>
          <w:b/>
          <w:sz w:val="24"/>
          <w:szCs w:val="24"/>
          <w:lang w:eastAsia="ru-RU"/>
        </w:rPr>
        <w:t>рошу роз’яснити:</w:t>
      </w:r>
    </w:p>
    <w:p w:rsidR="00867FF7" w:rsidRPr="00364B63" w:rsidRDefault="00867FF7" w:rsidP="00867FF7">
      <w:pPr>
        <w:pStyle w:val="a5"/>
        <w:numPr>
          <w:ilvl w:val="0"/>
          <w:numId w:val="6"/>
        </w:numPr>
        <w:spacing w:after="0" w:line="240" w:lineRule="auto"/>
        <w:jc w:val="both"/>
        <w:rPr>
          <w:rFonts w:ascii="Times New Roman" w:eastAsia="Times New Roman" w:hAnsi="Times New Roman" w:cs="Times New Roman"/>
          <w:sz w:val="24"/>
          <w:szCs w:val="24"/>
          <w:highlight w:val="yellow"/>
          <w:lang w:eastAsia="ru-RU"/>
        </w:rPr>
      </w:pPr>
      <w:r w:rsidRPr="00364B63">
        <w:rPr>
          <w:rFonts w:ascii="Times New Roman" w:eastAsia="Times New Roman" w:hAnsi="Times New Roman" w:cs="Times New Roman"/>
          <w:sz w:val="24"/>
          <w:szCs w:val="24"/>
          <w:highlight w:val="yellow"/>
          <w:lang w:eastAsia="ru-RU"/>
        </w:rPr>
        <w:t>яким чином</w:t>
      </w:r>
      <w:r w:rsidR="00507072" w:rsidRPr="00364B63">
        <w:rPr>
          <w:rFonts w:ascii="Times New Roman" w:eastAsia="Times New Roman" w:hAnsi="Times New Roman" w:cs="Times New Roman"/>
          <w:sz w:val="24"/>
          <w:szCs w:val="24"/>
          <w:highlight w:val="yellow"/>
          <w:lang w:eastAsia="ru-RU"/>
        </w:rPr>
        <w:t xml:space="preserve"> та в якому періоді</w:t>
      </w:r>
      <w:r w:rsidRPr="00364B63">
        <w:rPr>
          <w:rFonts w:ascii="Times New Roman" w:eastAsia="Times New Roman" w:hAnsi="Times New Roman" w:cs="Times New Roman"/>
          <w:sz w:val="24"/>
          <w:szCs w:val="24"/>
          <w:highlight w:val="yellow"/>
          <w:lang w:eastAsia="ru-RU"/>
        </w:rPr>
        <w:t xml:space="preserve"> </w:t>
      </w:r>
      <w:r w:rsidR="00BD531E" w:rsidRPr="00364B63">
        <w:rPr>
          <w:rFonts w:ascii="Times New Roman" w:eastAsia="Times New Roman" w:hAnsi="Times New Roman" w:cs="Times New Roman"/>
          <w:sz w:val="24"/>
          <w:szCs w:val="24"/>
          <w:highlight w:val="yellow"/>
          <w:lang w:eastAsia="ru-RU"/>
        </w:rPr>
        <w:t xml:space="preserve">мені </w:t>
      </w:r>
      <w:r w:rsidRPr="00364B63">
        <w:rPr>
          <w:rFonts w:ascii="Times New Roman" w:eastAsia="Times New Roman" w:hAnsi="Times New Roman" w:cs="Times New Roman"/>
          <w:sz w:val="24"/>
          <w:szCs w:val="24"/>
          <w:highlight w:val="yellow"/>
          <w:lang w:eastAsia="ru-RU"/>
        </w:rPr>
        <w:t>оподаткувати зазначені грошові кошти?</w:t>
      </w:r>
    </w:p>
    <w:p w:rsidR="00867FF7" w:rsidRPr="00364B63" w:rsidRDefault="00B67A34" w:rsidP="00867FF7">
      <w:pPr>
        <w:pStyle w:val="a5"/>
        <w:numPr>
          <w:ilvl w:val="0"/>
          <w:numId w:val="6"/>
        </w:numPr>
        <w:spacing w:after="0" w:line="240" w:lineRule="auto"/>
        <w:jc w:val="both"/>
        <w:rPr>
          <w:rFonts w:ascii="Times New Roman" w:eastAsia="Times New Roman" w:hAnsi="Times New Roman" w:cs="Times New Roman"/>
          <w:sz w:val="24"/>
          <w:szCs w:val="24"/>
          <w:highlight w:val="yellow"/>
          <w:lang w:eastAsia="ru-RU"/>
        </w:rPr>
      </w:pPr>
      <w:r w:rsidRPr="00364B63">
        <w:rPr>
          <w:rFonts w:ascii="Times New Roman" w:eastAsia="Times New Roman" w:hAnsi="Times New Roman" w:cs="Times New Roman"/>
          <w:sz w:val="24"/>
          <w:szCs w:val="24"/>
          <w:highlight w:val="yellow"/>
          <w:lang w:eastAsia="ru-RU"/>
        </w:rPr>
        <w:t>я</w:t>
      </w:r>
      <w:r w:rsidR="00867FF7" w:rsidRPr="00364B63">
        <w:rPr>
          <w:rFonts w:ascii="Times New Roman" w:eastAsia="Times New Roman" w:hAnsi="Times New Roman" w:cs="Times New Roman"/>
          <w:sz w:val="24"/>
          <w:szCs w:val="24"/>
          <w:highlight w:val="yellow"/>
          <w:lang w:eastAsia="ru-RU"/>
        </w:rPr>
        <w:t>кі</w:t>
      </w:r>
      <w:r w:rsidR="00BD531E" w:rsidRPr="00364B63">
        <w:rPr>
          <w:rFonts w:ascii="Times New Roman" w:eastAsia="Times New Roman" w:hAnsi="Times New Roman" w:cs="Times New Roman"/>
          <w:sz w:val="24"/>
          <w:szCs w:val="24"/>
          <w:highlight w:val="yellow"/>
          <w:lang w:eastAsia="ru-RU"/>
        </w:rPr>
        <w:t>, можливо,</w:t>
      </w:r>
      <w:r w:rsidR="00867FF7" w:rsidRPr="00364B63">
        <w:rPr>
          <w:rFonts w:ascii="Times New Roman" w:eastAsia="Times New Roman" w:hAnsi="Times New Roman" w:cs="Times New Roman"/>
          <w:sz w:val="24"/>
          <w:szCs w:val="24"/>
          <w:highlight w:val="yellow"/>
          <w:lang w:eastAsia="ru-RU"/>
        </w:rPr>
        <w:t xml:space="preserve"> податкові обов’язки </w:t>
      </w:r>
      <w:r w:rsidRPr="00364B63">
        <w:rPr>
          <w:rFonts w:ascii="Times New Roman" w:eastAsia="Times New Roman" w:hAnsi="Times New Roman" w:cs="Times New Roman"/>
          <w:sz w:val="24"/>
          <w:szCs w:val="24"/>
          <w:highlight w:val="yellow"/>
          <w:lang w:eastAsia="ru-RU"/>
        </w:rPr>
        <w:t>виникають в мене додатково?</w:t>
      </w:r>
    </w:p>
    <w:p w:rsidR="00B67A34" w:rsidRPr="00364B63" w:rsidRDefault="00B67A34" w:rsidP="00B67A34">
      <w:pPr>
        <w:pStyle w:val="a5"/>
        <w:numPr>
          <w:ilvl w:val="0"/>
          <w:numId w:val="6"/>
        </w:numPr>
        <w:spacing w:after="0" w:line="240" w:lineRule="auto"/>
        <w:jc w:val="both"/>
        <w:rPr>
          <w:rFonts w:ascii="Times New Roman" w:eastAsia="Times New Roman" w:hAnsi="Times New Roman" w:cs="Times New Roman"/>
          <w:sz w:val="24"/>
          <w:szCs w:val="24"/>
          <w:highlight w:val="yellow"/>
          <w:lang w:eastAsia="ru-RU"/>
        </w:rPr>
      </w:pPr>
      <w:r w:rsidRPr="00364B63">
        <w:rPr>
          <w:rFonts w:ascii="Times New Roman" w:eastAsia="Times New Roman" w:hAnsi="Times New Roman" w:cs="Times New Roman"/>
          <w:sz w:val="24"/>
          <w:szCs w:val="24"/>
          <w:highlight w:val="yellow"/>
          <w:lang w:eastAsia="ru-RU"/>
        </w:rPr>
        <w:t xml:space="preserve">чи необхідно </w:t>
      </w:r>
      <w:r w:rsidR="00BD531E" w:rsidRPr="00364B63">
        <w:rPr>
          <w:rFonts w:ascii="Times New Roman" w:eastAsia="Times New Roman" w:hAnsi="Times New Roman" w:cs="Times New Roman"/>
          <w:sz w:val="24"/>
          <w:szCs w:val="24"/>
          <w:highlight w:val="yellow"/>
          <w:lang w:eastAsia="ru-RU"/>
        </w:rPr>
        <w:t xml:space="preserve">мені </w:t>
      </w:r>
      <w:r w:rsidRPr="00364B63">
        <w:rPr>
          <w:rFonts w:ascii="Times New Roman" w:eastAsia="Times New Roman" w:hAnsi="Times New Roman" w:cs="Times New Roman"/>
          <w:sz w:val="24"/>
          <w:szCs w:val="24"/>
          <w:highlight w:val="yellow"/>
          <w:lang w:eastAsia="ru-RU"/>
        </w:rPr>
        <w:t>подавати декларацію про майновий стан і доходи фізичної особи?</w:t>
      </w:r>
    </w:p>
    <w:p w:rsidR="00B67A34" w:rsidRPr="00364B63" w:rsidRDefault="00B67A34" w:rsidP="00B67A34">
      <w:pPr>
        <w:pStyle w:val="a5"/>
        <w:numPr>
          <w:ilvl w:val="0"/>
          <w:numId w:val="6"/>
        </w:numPr>
        <w:spacing w:after="0" w:line="240" w:lineRule="auto"/>
        <w:jc w:val="both"/>
        <w:rPr>
          <w:rFonts w:ascii="Times New Roman" w:eastAsia="Times New Roman" w:hAnsi="Times New Roman" w:cs="Times New Roman"/>
          <w:sz w:val="24"/>
          <w:szCs w:val="24"/>
          <w:highlight w:val="yellow"/>
          <w:lang w:eastAsia="ru-RU"/>
        </w:rPr>
      </w:pPr>
      <w:r w:rsidRPr="00364B63">
        <w:rPr>
          <w:rFonts w:ascii="Times New Roman" w:eastAsia="Times New Roman" w:hAnsi="Times New Roman" w:cs="Times New Roman"/>
          <w:sz w:val="24"/>
          <w:szCs w:val="24"/>
          <w:highlight w:val="yellow"/>
          <w:lang w:eastAsia="ru-RU"/>
        </w:rPr>
        <w:t>чи не являтиметься подія отримання відшкодування за рішенням суду в даному випадку порушенням умов перебування на спрощеній системі оподаткування?</w:t>
      </w:r>
    </w:p>
    <w:p w:rsidR="00BD531E" w:rsidRPr="00364B63" w:rsidRDefault="00BD531E" w:rsidP="00BD531E">
      <w:pPr>
        <w:pStyle w:val="a5"/>
        <w:numPr>
          <w:ilvl w:val="0"/>
          <w:numId w:val="6"/>
        </w:numPr>
        <w:spacing w:after="0" w:line="240" w:lineRule="auto"/>
        <w:jc w:val="both"/>
        <w:rPr>
          <w:rFonts w:ascii="Times New Roman" w:eastAsia="Times New Roman" w:hAnsi="Times New Roman" w:cs="Times New Roman"/>
          <w:sz w:val="24"/>
          <w:szCs w:val="24"/>
          <w:highlight w:val="yellow"/>
          <w:lang w:eastAsia="ru-RU"/>
        </w:rPr>
      </w:pPr>
      <w:r w:rsidRPr="00364B63">
        <w:rPr>
          <w:rFonts w:ascii="Times New Roman" w:eastAsia="Times New Roman" w:hAnsi="Times New Roman" w:cs="Times New Roman"/>
          <w:sz w:val="24"/>
          <w:szCs w:val="24"/>
          <w:highlight w:val="yellow"/>
          <w:lang w:eastAsia="ru-RU"/>
        </w:rPr>
        <w:t>чи є податковим агентом по відношенню до мене ГУ ДПС в Чернівецькій області?</w:t>
      </w:r>
    </w:p>
    <w:p w:rsidR="00B67A34" w:rsidRPr="00364B63" w:rsidRDefault="00B67A34" w:rsidP="00B67A34">
      <w:pPr>
        <w:pStyle w:val="a5"/>
        <w:numPr>
          <w:ilvl w:val="0"/>
          <w:numId w:val="6"/>
        </w:numPr>
        <w:spacing w:after="0" w:line="240" w:lineRule="auto"/>
        <w:jc w:val="both"/>
        <w:rPr>
          <w:rFonts w:ascii="Times New Roman" w:eastAsia="Times New Roman" w:hAnsi="Times New Roman" w:cs="Times New Roman"/>
          <w:sz w:val="24"/>
          <w:szCs w:val="24"/>
          <w:highlight w:val="yellow"/>
          <w:lang w:eastAsia="ru-RU"/>
        </w:rPr>
      </w:pPr>
      <w:r w:rsidRPr="00364B63">
        <w:rPr>
          <w:rFonts w:ascii="Times New Roman" w:eastAsia="Times New Roman" w:hAnsi="Times New Roman" w:cs="Times New Roman"/>
          <w:sz w:val="24"/>
          <w:szCs w:val="24"/>
          <w:highlight w:val="yellow"/>
          <w:lang w:eastAsia="ru-RU"/>
        </w:rPr>
        <w:t>чи мають бути відображені такі кошти в звітності 1-ДФ ГУ ДПС в Чернівецькій області та надалі – в моєму електронному кабінеті?</w:t>
      </w:r>
    </w:p>
    <w:p w:rsidR="003E62D5" w:rsidRPr="00867FF7" w:rsidRDefault="00284D29" w:rsidP="00867FF7">
      <w:pPr>
        <w:pStyle w:val="a5"/>
        <w:spacing w:after="0" w:line="240" w:lineRule="auto"/>
        <w:ind w:left="1068"/>
        <w:jc w:val="both"/>
        <w:rPr>
          <w:rFonts w:ascii="Times New Roman" w:hAnsi="Times New Roman" w:cs="Times New Roman"/>
          <w:b/>
          <w:sz w:val="24"/>
          <w:szCs w:val="24"/>
        </w:rPr>
      </w:pPr>
      <w:r w:rsidRPr="00867FF7">
        <w:rPr>
          <w:rFonts w:ascii="Times New Roman" w:eastAsia="Times New Roman" w:hAnsi="Times New Roman" w:cs="Times New Roman"/>
          <w:sz w:val="24"/>
          <w:szCs w:val="24"/>
          <w:lang w:eastAsia="ru-RU"/>
        </w:rPr>
        <w:t xml:space="preserve"> </w:t>
      </w:r>
    </w:p>
    <w:p w:rsidR="00284D29" w:rsidRPr="00346E45" w:rsidRDefault="00A90F25" w:rsidP="00B67A34">
      <w:pPr>
        <w:spacing w:after="0" w:line="240" w:lineRule="auto"/>
        <w:jc w:val="both"/>
        <w:rPr>
          <w:rFonts w:ascii="Times New Roman" w:eastAsia="Times New Roman" w:hAnsi="Times New Roman" w:cs="Times New Roman"/>
          <w:sz w:val="24"/>
          <w:szCs w:val="24"/>
          <w:lang w:eastAsia="ru-RU"/>
        </w:rPr>
      </w:pPr>
      <w:r w:rsidRPr="00346E45">
        <w:rPr>
          <w:rFonts w:ascii="Times New Roman" w:hAnsi="Times New Roman" w:cs="Times New Roman"/>
          <w:b/>
          <w:sz w:val="24"/>
          <w:szCs w:val="24"/>
        </w:rPr>
        <w:t xml:space="preserve"> </w:t>
      </w:r>
      <w:r w:rsidR="00073679" w:rsidRPr="00346E45">
        <w:rPr>
          <w:rFonts w:ascii="Times New Roman" w:hAnsi="Times New Roman" w:cs="Times New Roman"/>
          <w:b/>
          <w:sz w:val="24"/>
          <w:szCs w:val="24"/>
        </w:rPr>
        <w:tab/>
      </w:r>
      <w:r w:rsidR="000252EB" w:rsidRPr="00346E45">
        <w:rPr>
          <w:rFonts w:ascii="Times New Roman" w:hAnsi="Times New Roman" w:cs="Times New Roman"/>
          <w:sz w:val="24"/>
          <w:szCs w:val="24"/>
        </w:rPr>
        <w:t xml:space="preserve"> </w:t>
      </w:r>
      <w:r w:rsidR="00867FF7">
        <w:rPr>
          <w:rFonts w:ascii="Times New Roman" w:eastAsia="Times New Roman" w:hAnsi="Times New Roman" w:cs="Times New Roman"/>
          <w:sz w:val="24"/>
          <w:szCs w:val="24"/>
          <w:lang w:eastAsia="ru-RU"/>
        </w:rPr>
        <w:t>І</w:t>
      </w:r>
      <w:r w:rsidR="00284D29" w:rsidRPr="00346E45">
        <w:rPr>
          <w:rFonts w:ascii="Times New Roman" w:eastAsia="Times New Roman" w:hAnsi="Times New Roman" w:cs="Times New Roman"/>
          <w:sz w:val="24"/>
          <w:szCs w:val="24"/>
          <w:lang w:eastAsia="ru-RU"/>
        </w:rPr>
        <w:t xml:space="preserve">ндивідуальну податкову консультацію в письмовій формі </w:t>
      </w:r>
      <w:r w:rsidR="00867FF7">
        <w:rPr>
          <w:rFonts w:ascii="Times New Roman" w:eastAsia="Times New Roman" w:hAnsi="Times New Roman" w:cs="Times New Roman"/>
          <w:sz w:val="24"/>
          <w:szCs w:val="24"/>
          <w:lang w:eastAsia="ru-RU"/>
        </w:rPr>
        <w:t xml:space="preserve">прошу надати </w:t>
      </w:r>
      <w:r w:rsidR="00284D29" w:rsidRPr="00346E45">
        <w:rPr>
          <w:rFonts w:ascii="Times New Roman" w:hAnsi="Times New Roman" w:cs="Times New Roman"/>
          <w:sz w:val="24"/>
          <w:szCs w:val="24"/>
        </w:rPr>
        <w:t>у встановлений законом строк на адресу для листуванн</w:t>
      </w:r>
      <w:r w:rsidR="00BD531E">
        <w:rPr>
          <w:rFonts w:ascii="Times New Roman" w:hAnsi="Times New Roman" w:cs="Times New Roman"/>
          <w:sz w:val="24"/>
          <w:szCs w:val="24"/>
        </w:rPr>
        <w:t xml:space="preserve">я: </w:t>
      </w:r>
      <w:r w:rsidR="00BD531E" w:rsidRPr="00364B63">
        <w:rPr>
          <w:rFonts w:ascii="Times New Roman" w:hAnsi="Times New Roman" w:cs="Times New Roman"/>
          <w:sz w:val="24"/>
          <w:szCs w:val="24"/>
          <w:highlight w:val="yellow"/>
        </w:rPr>
        <w:t>а/с№ 522, м. Чернівці, 58001</w:t>
      </w:r>
      <w:r w:rsidR="00BD531E">
        <w:rPr>
          <w:rFonts w:ascii="Times New Roman" w:hAnsi="Times New Roman" w:cs="Times New Roman"/>
          <w:sz w:val="24"/>
          <w:szCs w:val="24"/>
        </w:rPr>
        <w:t xml:space="preserve"> та на електронну адресу: </w:t>
      </w:r>
      <w:hyperlink r:id="rId8" w:history="1">
        <w:r w:rsidR="00BD531E" w:rsidRPr="00364B63">
          <w:rPr>
            <w:rStyle w:val="a4"/>
            <w:rFonts w:ascii="Times New Roman" w:hAnsi="Times New Roman" w:cs="Times New Roman"/>
            <w:sz w:val="24"/>
            <w:szCs w:val="24"/>
            <w:highlight w:val="yellow"/>
          </w:rPr>
          <w:t>attorneys@vg.ua</w:t>
        </w:r>
      </w:hyperlink>
      <w:r w:rsidR="00BD531E">
        <w:rPr>
          <w:rFonts w:ascii="Times New Roman" w:hAnsi="Times New Roman" w:cs="Times New Roman"/>
          <w:sz w:val="24"/>
          <w:szCs w:val="24"/>
        </w:rPr>
        <w:t xml:space="preserve">  </w:t>
      </w:r>
      <w:r w:rsidR="00284D29" w:rsidRPr="00346E45">
        <w:rPr>
          <w:rFonts w:ascii="Times New Roman" w:hAnsi="Times New Roman" w:cs="Times New Roman"/>
          <w:sz w:val="24"/>
          <w:szCs w:val="24"/>
        </w:rPr>
        <w:t xml:space="preserve"> </w:t>
      </w:r>
      <w:r w:rsidR="00284D29" w:rsidRPr="00346E45">
        <w:rPr>
          <w:rFonts w:ascii="Times New Roman" w:eastAsia="Times New Roman" w:hAnsi="Times New Roman" w:cs="Times New Roman"/>
          <w:sz w:val="24"/>
          <w:szCs w:val="24"/>
          <w:lang w:eastAsia="ru-RU"/>
        </w:rPr>
        <w:t xml:space="preserve"> </w:t>
      </w:r>
    </w:p>
    <w:p w:rsidR="00BD531E" w:rsidRDefault="00BD531E" w:rsidP="00867FF7">
      <w:pPr>
        <w:spacing w:after="0" w:line="240" w:lineRule="auto"/>
        <w:ind w:firstLine="567"/>
        <w:rPr>
          <w:rFonts w:ascii="Times New Roman" w:hAnsi="Times New Roman" w:cs="Times New Roman"/>
          <w:sz w:val="24"/>
        </w:rPr>
      </w:pPr>
    </w:p>
    <w:p w:rsidR="00284D29" w:rsidRPr="00867FF7" w:rsidRDefault="003E62D5" w:rsidP="00867FF7">
      <w:pPr>
        <w:spacing w:after="0" w:line="240" w:lineRule="auto"/>
        <w:ind w:firstLine="567"/>
        <w:rPr>
          <w:rFonts w:ascii="Times New Roman" w:hAnsi="Times New Roman" w:cs="Times New Roman"/>
          <w:sz w:val="24"/>
        </w:rPr>
      </w:pPr>
      <w:r w:rsidRPr="00867FF7">
        <w:rPr>
          <w:rFonts w:ascii="Times New Roman" w:hAnsi="Times New Roman" w:cs="Times New Roman"/>
          <w:sz w:val="24"/>
        </w:rPr>
        <w:t xml:space="preserve">Дата </w:t>
      </w:r>
      <w:r w:rsidR="00215C7F" w:rsidRPr="00867FF7">
        <w:rPr>
          <w:rFonts w:ascii="Times New Roman" w:hAnsi="Times New Roman" w:cs="Times New Roman"/>
          <w:sz w:val="24"/>
        </w:rPr>
        <w:t>підписання</w:t>
      </w:r>
      <w:r w:rsidRPr="00867FF7">
        <w:rPr>
          <w:rFonts w:ascii="Times New Roman" w:hAnsi="Times New Roman" w:cs="Times New Roman"/>
          <w:sz w:val="24"/>
        </w:rPr>
        <w:t xml:space="preserve"> </w:t>
      </w:r>
      <w:r w:rsidR="00215C7F" w:rsidRPr="00867FF7">
        <w:rPr>
          <w:rFonts w:ascii="Times New Roman" w:hAnsi="Times New Roman" w:cs="Times New Roman"/>
          <w:sz w:val="24"/>
        </w:rPr>
        <w:t xml:space="preserve">звернення </w:t>
      </w:r>
      <w:r w:rsidR="00215C7F" w:rsidRPr="00364B63">
        <w:rPr>
          <w:rFonts w:ascii="Times New Roman" w:hAnsi="Times New Roman" w:cs="Times New Roman"/>
          <w:sz w:val="24"/>
          <w:highlight w:val="yellow"/>
        </w:rPr>
        <w:t>13</w:t>
      </w:r>
      <w:r w:rsidRPr="00364B63">
        <w:rPr>
          <w:rFonts w:ascii="Times New Roman" w:hAnsi="Times New Roman" w:cs="Times New Roman"/>
          <w:sz w:val="24"/>
          <w:highlight w:val="yellow"/>
        </w:rPr>
        <w:t>.05.2020</w:t>
      </w:r>
      <w:r w:rsidRPr="00867FF7">
        <w:rPr>
          <w:rFonts w:ascii="Times New Roman" w:hAnsi="Times New Roman" w:cs="Times New Roman"/>
          <w:sz w:val="24"/>
        </w:rPr>
        <w:t xml:space="preserve"> </w:t>
      </w:r>
      <w:r w:rsidR="00A91BC3" w:rsidRPr="00867FF7">
        <w:rPr>
          <w:rFonts w:ascii="Times New Roman" w:hAnsi="Times New Roman" w:cs="Times New Roman"/>
          <w:sz w:val="24"/>
        </w:rPr>
        <w:tab/>
      </w:r>
      <w:r w:rsidR="00A91BC3" w:rsidRPr="00867FF7">
        <w:rPr>
          <w:rFonts w:ascii="Times New Roman" w:hAnsi="Times New Roman" w:cs="Times New Roman"/>
          <w:sz w:val="24"/>
        </w:rPr>
        <w:tab/>
      </w:r>
      <w:r w:rsidR="00A91BC3" w:rsidRPr="00867FF7">
        <w:rPr>
          <w:rFonts w:ascii="Times New Roman" w:hAnsi="Times New Roman" w:cs="Times New Roman"/>
          <w:sz w:val="24"/>
        </w:rPr>
        <w:tab/>
      </w:r>
      <w:r w:rsidR="00A91BC3" w:rsidRPr="00867FF7">
        <w:rPr>
          <w:rFonts w:ascii="Times New Roman" w:hAnsi="Times New Roman" w:cs="Times New Roman"/>
          <w:sz w:val="24"/>
        </w:rPr>
        <w:tab/>
      </w:r>
    </w:p>
    <w:p w:rsidR="00BD531E" w:rsidRDefault="00BD531E" w:rsidP="00346E45">
      <w:pPr>
        <w:spacing w:after="0" w:line="240" w:lineRule="auto"/>
        <w:rPr>
          <w:rFonts w:ascii="Times New Roman" w:hAnsi="Times New Roman" w:cs="Times New Roman"/>
          <w:sz w:val="24"/>
        </w:rPr>
      </w:pPr>
    </w:p>
    <w:p w:rsidR="00867FF7" w:rsidRDefault="00867FF7" w:rsidP="00346E45">
      <w:pPr>
        <w:spacing w:after="0" w:line="240" w:lineRule="auto"/>
        <w:rPr>
          <w:rFonts w:ascii="Times New Roman" w:hAnsi="Times New Roman" w:cs="Times New Roman"/>
          <w:sz w:val="24"/>
        </w:rPr>
      </w:pPr>
      <w:r>
        <w:rPr>
          <w:rFonts w:ascii="Times New Roman" w:hAnsi="Times New Roman" w:cs="Times New Roman"/>
          <w:sz w:val="24"/>
        </w:rPr>
        <w:t xml:space="preserve">         З повагою</w:t>
      </w:r>
      <w:r w:rsidR="00BD531E">
        <w:rPr>
          <w:rFonts w:ascii="Times New Roman" w:hAnsi="Times New Roman" w:cs="Times New Roman"/>
          <w:sz w:val="24"/>
        </w:rPr>
        <w:t xml:space="preserve"> та побажанням здоров’я</w:t>
      </w:r>
      <w:r>
        <w:rPr>
          <w:rFonts w:ascii="Times New Roman" w:hAnsi="Times New Roman" w:cs="Times New Roman"/>
          <w:sz w:val="24"/>
        </w:rPr>
        <w:t>,</w:t>
      </w:r>
    </w:p>
    <w:p w:rsidR="00DB108D" w:rsidRPr="00867FF7" w:rsidRDefault="00867FF7" w:rsidP="00346E45">
      <w:pPr>
        <w:spacing w:after="0" w:line="24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sidR="00215C7F" w:rsidRPr="00867FF7">
        <w:rPr>
          <w:rFonts w:ascii="Times New Roman" w:hAnsi="Times New Roman" w:cs="Times New Roman"/>
          <w:sz w:val="24"/>
        </w:rPr>
        <w:tab/>
      </w:r>
      <w:r w:rsidR="00215C7F" w:rsidRPr="00867FF7">
        <w:rPr>
          <w:rFonts w:ascii="Times New Roman" w:hAnsi="Times New Roman" w:cs="Times New Roman"/>
          <w:sz w:val="24"/>
        </w:rPr>
        <w:tab/>
      </w:r>
      <w:r w:rsidR="00284D29" w:rsidRPr="00867FF7">
        <w:rPr>
          <w:rFonts w:ascii="Times New Roman" w:hAnsi="Times New Roman" w:cs="Times New Roman"/>
          <w:sz w:val="24"/>
        </w:rPr>
        <w:tab/>
      </w:r>
      <w:r w:rsidR="00284D29" w:rsidRPr="00867FF7">
        <w:rPr>
          <w:rFonts w:ascii="Times New Roman" w:hAnsi="Times New Roman" w:cs="Times New Roman"/>
          <w:sz w:val="24"/>
        </w:rPr>
        <w:tab/>
      </w:r>
      <w:r w:rsidR="00284D29" w:rsidRPr="00867FF7">
        <w:rPr>
          <w:rFonts w:ascii="Times New Roman" w:hAnsi="Times New Roman" w:cs="Times New Roman"/>
          <w:sz w:val="24"/>
        </w:rPr>
        <w:tab/>
      </w:r>
      <w:r w:rsidR="00284D29" w:rsidRPr="00867FF7">
        <w:rPr>
          <w:rFonts w:ascii="Times New Roman" w:hAnsi="Times New Roman" w:cs="Times New Roman"/>
          <w:sz w:val="24"/>
        </w:rPr>
        <w:tab/>
      </w:r>
      <w:r w:rsidR="00A91BC3" w:rsidRPr="00867FF7">
        <w:rPr>
          <w:rFonts w:ascii="Times New Roman" w:hAnsi="Times New Roman" w:cs="Times New Roman"/>
          <w:sz w:val="24"/>
        </w:rPr>
        <w:tab/>
      </w:r>
      <w:r w:rsidR="00A91BC3" w:rsidRPr="00867FF7">
        <w:rPr>
          <w:rFonts w:ascii="Times New Roman" w:hAnsi="Times New Roman" w:cs="Times New Roman"/>
          <w:sz w:val="24"/>
        </w:rPr>
        <w:tab/>
      </w:r>
      <w:r w:rsidR="00364B63" w:rsidRPr="00364B63">
        <w:rPr>
          <w:rFonts w:ascii="Times New Roman" w:hAnsi="Times New Roman" w:cs="Times New Roman"/>
          <w:b/>
          <w:sz w:val="24"/>
          <w:highlight w:val="yellow"/>
        </w:rPr>
        <w:t>П.П</w:t>
      </w:r>
      <w:r w:rsidR="00A91BC3" w:rsidRPr="00364B63">
        <w:rPr>
          <w:rFonts w:ascii="Times New Roman" w:hAnsi="Times New Roman" w:cs="Times New Roman"/>
          <w:b/>
          <w:sz w:val="24"/>
          <w:highlight w:val="yellow"/>
        </w:rPr>
        <w:t>.</w:t>
      </w:r>
      <w:r w:rsidR="00364B63" w:rsidRPr="00364B63">
        <w:rPr>
          <w:rFonts w:ascii="Times New Roman" w:hAnsi="Times New Roman" w:cs="Times New Roman"/>
          <w:b/>
          <w:sz w:val="24"/>
          <w:highlight w:val="yellow"/>
        </w:rPr>
        <w:t>Петренко</w:t>
      </w:r>
      <w:bookmarkStart w:id="0" w:name="_GoBack"/>
      <w:bookmarkEnd w:id="0"/>
    </w:p>
    <w:sectPr w:rsidR="00DB108D" w:rsidRPr="00867FF7" w:rsidSect="00BD531E">
      <w:pgSz w:w="11906" w:h="16838"/>
      <w:pgMar w:top="284"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10B27"/>
    <w:multiLevelType w:val="hybridMultilevel"/>
    <w:tmpl w:val="2FFAE2AE"/>
    <w:lvl w:ilvl="0" w:tplc="25F0E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F1E55DC"/>
    <w:multiLevelType w:val="hybridMultilevel"/>
    <w:tmpl w:val="41782186"/>
    <w:lvl w:ilvl="0" w:tplc="6448B20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3583167A"/>
    <w:multiLevelType w:val="hybridMultilevel"/>
    <w:tmpl w:val="F91A1F40"/>
    <w:lvl w:ilvl="0" w:tplc="97948BC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36C97670"/>
    <w:multiLevelType w:val="hybridMultilevel"/>
    <w:tmpl w:val="D696E552"/>
    <w:lvl w:ilvl="0" w:tplc="C6206F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9956E2"/>
    <w:multiLevelType w:val="hybridMultilevel"/>
    <w:tmpl w:val="0C5C773C"/>
    <w:lvl w:ilvl="0" w:tplc="1B0ACCD8">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138624C"/>
    <w:multiLevelType w:val="multilevel"/>
    <w:tmpl w:val="011C00F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B0"/>
    <w:rsid w:val="000252EB"/>
    <w:rsid w:val="00073679"/>
    <w:rsid w:val="00090462"/>
    <w:rsid w:val="0016197E"/>
    <w:rsid w:val="00195B78"/>
    <w:rsid w:val="001C5F08"/>
    <w:rsid w:val="001F2154"/>
    <w:rsid w:val="00215C7F"/>
    <w:rsid w:val="00221BB0"/>
    <w:rsid w:val="00284D29"/>
    <w:rsid w:val="00346E45"/>
    <w:rsid w:val="003570BF"/>
    <w:rsid w:val="00364B63"/>
    <w:rsid w:val="0039155B"/>
    <w:rsid w:val="003E62D5"/>
    <w:rsid w:val="00507072"/>
    <w:rsid w:val="0052721F"/>
    <w:rsid w:val="00577E9A"/>
    <w:rsid w:val="006F3FC2"/>
    <w:rsid w:val="00860954"/>
    <w:rsid w:val="00867FF7"/>
    <w:rsid w:val="00937AE1"/>
    <w:rsid w:val="009E40E2"/>
    <w:rsid w:val="00A90F25"/>
    <w:rsid w:val="00A91BC3"/>
    <w:rsid w:val="00A95E13"/>
    <w:rsid w:val="00B66B56"/>
    <w:rsid w:val="00B67A34"/>
    <w:rsid w:val="00BD531E"/>
    <w:rsid w:val="00DB108D"/>
    <w:rsid w:val="00E21D83"/>
    <w:rsid w:val="00E34167"/>
    <w:rsid w:val="00E64F65"/>
    <w:rsid w:val="00ED42ED"/>
    <w:rsid w:val="00F478F5"/>
    <w:rsid w:val="00FA13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095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2721F"/>
    <w:rPr>
      <w:color w:val="0563C1" w:themeColor="hyperlink"/>
      <w:u w:val="single"/>
    </w:rPr>
  </w:style>
  <w:style w:type="character" w:customStyle="1" w:styleId="10">
    <w:name w:val="Заголовок 1 Знак"/>
    <w:basedOn w:val="a0"/>
    <w:link w:val="1"/>
    <w:uiPriority w:val="9"/>
    <w:rsid w:val="00860954"/>
    <w:rPr>
      <w:rFonts w:ascii="Times New Roman" w:eastAsia="Times New Roman" w:hAnsi="Times New Roman" w:cs="Times New Roman"/>
      <w:b/>
      <w:bCs/>
      <w:kern w:val="36"/>
      <w:sz w:val="48"/>
      <w:szCs w:val="48"/>
      <w:lang w:val="ru-RU" w:eastAsia="ru-RU"/>
    </w:rPr>
  </w:style>
  <w:style w:type="paragraph" w:customStyle="1" w:styleId="rvps2">
    <w:name w:val="rvps2"/>
    <w:basedOn w:val="a"/>
    <w:rsid w:val="003570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3570BF"/>
  </w:style>
  <w:style w:type="character" w:customStyle="1" w:styleId="rvts11">
    <w:name w:val="rvts11"/>
    <w:basedOn w:val="a0"/>
    <w:rsid w:val="003570BF"/>
  </w:style>
  <w:style w:type="paragraph" w:customStyle="1" w:styleId="western">
    <w:name w:val="western"/>
    <w:basedOn w:val="a"/>
    <w:rsid w:val="00937AE1"/>
    <w:pPr>
      <w:spacing w:before="100" w:beforeAutospacing="1" w:after="142" w:line="276" w:lineRule="auto"/>
    </w:pPr>
    <w:rPr>
      <w:rFonts w:ascii="Calibri" w:eastAsia="Times New Roman" w:hAnsi="Calibri" w:cs="Times New Roman"/>
      <w:color w:val="000000"/>
      <w:lang w:val="ru-RU" w:eastAsia="ru-RU"/>
    </w:rPr>
  </w:style>
  <w:style w:type="paragraph" w:styleId="a5">
    <w:name w:val="List Paragraph"/>
    <w:basedOn w:val="a"/>
    <w:uiPriority w:val="34"/>
    <w:qFormat/>
    <w:rsid w:val="00E34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095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2721F"/>
    <w:rPr>
      <w:color w:val="0563C1" w:themeColor="hyperlink"/>
      <w:u w:val="single"/>
    </w:rPr>
  </w:style>
  <w:style w:type="character" w:customStyle="1" w:styleId="10">
    <w:name w:val="Заголовок 1 Знак"/>
    <w:basedOn w:val="a0"/>
    <w:link w:val="1"/>
    <w:uiPriority w:val="9"/>
    <w:rsid w:val="00860954"/>
    <w:rPr>
      <w:rFonts w:ascii="Times New Roman" w:eastAsia="Times New Roman" w:hAnsi="Times New Roman" w:cs="Times New Roman"/>
      <w:b/>
      <w:bCs/>
      <w:kern w:val="36"/>
      <w:sz w:val="48"/>
      <w:szCs w:val="48"/>
      <w:lang w:val="ru-RU" w:eastAsia="ru-RU"/>
    </w:rPr>
  </w:style>
  <w:style w:type="paragraph" w:customStyle="1" w:styleId="rvps2">
    <w:name w:val="rvps2"/>
    <w:basedOn w:val="a"/>
    <w:rsid w:val="003570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3570BF"/>
  </w:style>
  <w:style w:type="character" w:customStyle="1" w:styleId="rvts11">
    <w:name w:val="rvts11"/>
    <w:basedOn w:val="a0"/>
    <w:rsid w:val="003570BF"/>
  </w:style>
  <w:style w:type="paragraph" w:customStyle="1" w:styleId="western">
    <w:name w:val="western"/>
    <w:basedOn w:val="a"/>
    <w:rsid w:val="00937AE1"/>
    <w:pPr>
      <w:spacing w:before="100" w:beforeAutospacing="1" w:after="142" w:line="276" w:lineRule="auto"/>
    </w:pPr>
    <w:rPr>
      <w:rFonts w:ascii="Calibri" w:eastAsia="Times New Roman" w:hAnsi="Calibri" w:cs="Times New Roman"/>
      <w:color w:val="000000"/>
      <w:lang w:val="ru-RU" w:eastAsia="ru-RU"/>
    </w:rPr>
  </w:style>
  <w:style w:type="paragraph" w:styleId="a5">
    <w:name w:val="List Paragraph"/>
    <w:basedOn w:val="a"/>
    <w:uiPriority w:val="34"/>
    <w:qFormat/>
    <w:rsid w:val="00E34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08751">
      <w:bodyDiv w:val="1"/>
      <w:marLeft w:val="0"/>
      <w:marRight w:val="0"/>
      <w:marTop w:val="0"/>
      <w:marBottom w:val="0"/>
      <w:divBdr>
        <w:top w:val="none" w:sz="0" w:space="0" w:color="auto"/>
        <w:left w:val="none" w:sz="0" w:space="0" w:color="auto"/>
        <w:bottom w:val="none" w:sz="0" w:space="0" w:color="auto"/>
        <w:right w:val="none" w:sz="0" w:space="0" w:color="auto"/>
      </w:divBdr>
    </w:div>
    <w:div w:id="1507868528">
      <w:bodyDiv w:val="1"/>
      <w:marLeft w:val="0"/>
      <w:marRight w:val="0"/>
      <w:marTop w:val="0"/>
      <w:marBottom w:val="0"/>
      <w:divBdr>
        <w:top w:val="none" w:sz="0" w:space="0" w:color="auto"/>
        <w:left w:val="none" w:sz="0" w:space="0" w:color="auto"/>
        <w:bottom w:val="none" w:sz="0" w:space="0" w:color="auto"/>
        <w:right w:val="none" w:sz="0" w:space="0" w:color="auto"/>
      </w:divBdr>
      <w:divsChild>
        <w:div w:id="8002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orneys@vg.ua" TargetMode="External"/><Relationship Id="rId3" Type="http://schemas.openxmlformats.org/officeDocument/2006/relationships/styles" Target="styles.xml"/><Relationship Id="rId7" Type="http://schemas.openxmlformats.org/officeDocument/2006/relationships/hyperlink" Target="mailto:attorneys@v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4695-47C0-4574-B728-FA3EFCD4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1798</Words>
  <Characters>1026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2020-05-13T06:14:00Z</dcterms:created>
  <dcterms:modified xsi:type="dcterms:W3CDTF">2020-05-13T06:14:00Z</dcterms:modified>
</cp:coreProperties>
</file>